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3A" w:rsidRDefault="00080B3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80B3A" w:rsidRDefault="00080B3A">
      <w:pPr>
        <w:pStyle w:val="ConsPlusNormal"/>
        <w:jc w:val="both"/>
        <w:outlineLvl w:val="0"/>
      </w:pPr>
    </w:p>
    <w:p w:rsidR="00080B3A" w:rsidRDefault="00080B3A">
      <w:pPr>
        <w:pStyle w:val="ConsPlusTitle"/>
        <w:jc w:val="center"/>
        <w:outlineLvl w:val="0"/>
      </w:pPr>
      <w:r>
        <w:t>МИНИСТЕРСТВО ТРУДА, СОЦИАЛЬНОЙ ЗАЩИТЫ И ДЕМОГРАФИИ</w:t>
      </w:r>
    </w:p>
    <w:p w:rsidR="00080B3A" w:rsidRDefault="00080B3A">
      <w:pPr>
        <w:pStyle w:val="ConsPlusTitle"/>
        <w:jc w:val="center"/>
      </w:pPr>
      <w:r>
        <w:t>ПЕНЗЕНСКОЙ ОБЛАСТИ</w:t>
      </w:r>
    </w:p>
    <w:p w:rsidR="00080B3A" w:rsidRDefault="00080B3A">
      <w:pPr>
        <w:pStyle w:val="ConsPlusTitle"/>
        <w:jc w:val="center"/>
      </w:pPr>
    </w:p>
    <w:p w:rsidR="00080B3A" w:rsidRDefault="00080B3A">
      <w:pPr>
        <w:pStyle w:val="ConsPlusTitle"/>
        <w:jc w:val="center"/>
      </w:pPr>
      <w:r>
        <w:t>ПРИКАЗ</w:t>
      </w:r>
    </w:p>
    <w:p w:rsidR="00080B3A" w:rsidRDefault="00080B3A">
      <w:pPr>
        <w:pStyle w:val="ConsPlusTitle"/>
        <w:jc w:val="center"/>
      </w:pPr>
      <w:r>
        <w:t>от 25 ноября 2015 г. N 477-ОС</w:t>
      </w:r>
    </w:p>
    <w:p w:rsidR="00080B3A" w:rsidRDefault="00080B3A">
      <w:pPr>
        <w:pStyle w:val="ConsPlusTitle"/>
        <w:jc w:val="center"/>
      </w:pPr>
    </w:p>
    <w:p w:rsidR="00080B3A" w:rsidRDefault="00080B3A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080B3A" w:rsidRDefault="00080B3A">
      <w:pPr>
        <w:pStyle w:val="ConsPlusTitle"/>
        <w:jc w:val="center"/>
      </w:pPr>
      <w:r>
        <w:t>МИНИСТЕРСТВОМ ТРУДА, СОЦИАЛЬНОЙ ЗАЩИТЫ И ДЕМОГРАФИИ</w:t>
      </w:r>
    </w:p>
    <w:p w:rsidR="00080B3A" w:rsidRDefault="00080B3A">
      <w:pPr>
        <w:pStyle w:val="ConsPlusTitle"/>
        <w:jc w:val="center"/>
      </w:pPr>
      <w:r>
        <w:t>ПЕНЗЕНСКОЙ ОБЛАСТИ ГОСУДАРСТВЕННОЙ УСЛУГИ "ПРЕДОСТАВЛЕНИЕ</w:t>
      </w:r>
    </w:p>
    <w:p w:rsidR="00080B3A" w:rsidRDefault="00080B3A">
      <w:pPr>
        <w:pStyle w:val="ConsPlusTitle"/>
        <w:jc w:val="center"/>
      </w:pPr>
      <w:r>
        <w:t>ЕДИНОВРЕМЕННЫХ ВЫПЛАТ НА УЛУЧШЕНИЕ ЖИЛИЩНЫХ УСЛОВИЙ</w:t>
      </w:r>
    </w:p>
    <w:p w:rsidR="00080B3A" w:rsidRDefault="00080B3A">
      <w:pPr>
        <w:pStyle w:val="ConsPlusTitle"/>
        <w:jc w:val="center"/>
      </w:pPr>
      <w:r>
        <w:t>РАБОТНИКАМ ГОСУДАРСТВЕННЫХ БЮДЖЕТНЫХ, КАЗЕННЫХ И АВТОНОМНЫХ</w:t>
      </w:r>
    </w:p>
    <w:p w:rsidR="00080B3A" w:rsidRDefault="00080B3A">
      <w:pPr>
        <w:pStyle w:val="ConsPlusTitle"/>
        <w:jc w:val="center"/>
      </w:pPr>
      <w:r>
        <w:t>УЧРЕЖДЕНИЙ ПЕНЗЕНСКОЙ ОБЛАСТИ В РАМКАХ ПОДПРОГРАММЫ</w:t>
      </w:r>
    </w:p>
    <w:p w:rsidR="00080B3A" w:rsidRDefault="00080B3A">
      <w:pPr>
        <w:pStyle w:val="ConsPlusTitle"/>
        <w:jc w:val="center"/>
      </w:pPr>
      <w:r>
        <w:t>"СОЦИАЛЬНАЯ ПОДДЕРЖКА ОТДЕЛЬНЫХ КАТЕГОРИЙ ГРАЖДАН</w:t>
      </w:r>
    </w:p>
    <w:p w:rsidR="00080B3A" w:rsidRDefault="00080B3A">
      <w:pPr>
        <w:pStyle w:val="ConsPlusTitle"/>
        <w:jc w:val="center"/>
      </w:pPr>
      <w:r>
        <w:t>ПЕНЗЕНСКОЙ ОБЛАСТИ В ЖИЛИЩНОЙ СФЕРЕ" ГОСУДАРСТВЕННОЙ</w:t>
      </w:r>
    </w:p>
    <w:p w:rsidR="00080B3A" w:rsidRDefault="00080B3A">
      <w:pPr>
        <w:pStyle w:val="ConsPlusTitle"/>
        <w:jc w:val="center"/>
      </w:pPr>
      <w:r>
        <w:t>ПРОГРАММЫ ПЕНЗЕНСКОЙ ОБЛАСТИ "СОЦИАЛЬНАЯ ПОДДЕРЖКА ГРАЖДАН</w:t>
      </w:r>
    </w:p>
    <w:p w:rsidR="00080B3A" w:rsidRDefault="00080B3A">
      <w:pPr>
        <w:pStyle w:val="ConsPlusTitle"/>
        <w:jc w:val="center"/>
      </w:pPr>
      <w:r>
        <w:t>В ПЕНЗЕНСКОЙ ОБЛАСТИ НА 2014 - 2020 ГОДЫ"</w:t>
      </w:r>
    </w:p>
    <w:p w:rsidR="00080B3A" w:rsidRDefault="00080B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80B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0B3A" w:rsidRDefault="00080B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B3A" w:rsidRDefault="00080B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Пензенской обл. от 18.12.2015 </w:t>
            </w:r>
            <w:hyperlink r:id="rId5" w:history="1">
              <w:r>
                <w:rPr>
                  <w:color w:val="0000FF"/>
                </w:rPr>
                <w:t>N 513-ОС</w:t>
              </w:r>
            </w:hyperlink>
            <w:r>
              <w:rPr>
                <w:color w:val="392C69"/>
              </w:rPr>
              <w:t>,</w:t>
            </w:r>
          </w:p>
          <w:p w:rsidR="00080B3A" w:rsidRDefault="00080B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19.02.2016 </w:t>
            </w:r>
            <w:hyperlink r:id="rId6" w:history="1">
              <w:r>
                <w:rPr>
                  <w:color w:val="0000FF"/>
                </w:rPr>
                <w:t>N 44-ОС</w:t>
              </w:r>
            </w:hyperlink>
            <w:r>
              <w:rPr>
                <w:color w:val="392C69"/>
              </w:rPr>
              <w:t xml:space="preserve">, от 07.09.2016 </w:t>
            </w:r>
            <w:hyperlink r:id="rId7" w:history="1">
              <w:r>
                <w:rPr>
                  <w:color w:val="0000FF"/>
                </w:rPr>
                <w:t>N 296-ОС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 (с последующими изменениями),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24.01.2012 N 30-пП "Об утверждении Реестра государственных услуг Пензенской области" (с последующими изменениями), </w:t>
      </w:r>
      <w:hyperlink r:id="rId11" w:history="1">
        <w:r>
          <w:rPr>
            <w:color w:val="0000FF"/>
          </w:rPr>
          <w:t>подпунктом 2.6.6 пункта 2.6</w:t>
        </w:r>
      </w:hyperlink>
      <w:r>
        <w:t xml:space="preserve"> Положения о Министерстве труда, социальной защиты и демографии Пензенской области, утвержденного постановлением Правительства Пензенской области от 31.01.2013 N 33-пП (с последующими изменениями), приказываю: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4" w:history="1">
        <w:r>
          <w:rPr>
            <w:color w:val="0000FF"/>
          </w:rPr>
          <w:t>регламент</w:t>
        </w:r>
      </w:hyperlink>
      <w:r>
        <w:t xml:space="preserve"> предоставления Министерством труда, социальной защиты и демографии Пензенской области государственной услуги "Предоставление единовременных выплат на улучшение жилищных условий работникам государственных бюджетных, казенных и автономных учреждений Пензенской области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годы".</w:t>
      </w:r>
    </w:p>
    <w:p w:rsidR="00080B3A" w:rsidRDefault="00080B3A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Минтруда Пензенской обл. от 18.12.2015 N 513-ОС)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2. Положения </w:t>
      </w:r>
      <w:hyperlink w:anchor="P244" w:history="1">
        <w:r>
          <w:rPr>
            <w:color w:val="0000FF"/>
          </w:rPr>
          <w:t>пунктов 2.17</w:t>
        </w:r>
      </w:hyperlink>
      <w:r>
        <w:t xml:space="preserve"> - </w:t>
      </w:r>
      <w:hyperlink w:anchor="P245" w:history="1">
        <w:r>
          <w:rPr>
            <w:color w:val="0000FF"/>
          </w:rPr>
          <w:t>2.18</w:t>
        </w:r>
      </w:hyperlink>
      <w:r>
        <w:t xml:space="preserve"> Административного регламента (в редакции настоящего приказа) в части обеспечения доступности для инвалидов к объектам,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 применяются с 1 июля 2016 года исключительно ко вновь вводимым в эксплуатацию или прошедшим реконструкцию, модернизацию указанным объектам и средствам.</w:t>
      </w:r>
    </w:p>
    <w:p w:rsidR="00080B3A" w:rsidRDefault="00080B3A">
      <w:pPr>
        <w:pStyle w:val="ConsPlusNormal"/>
        <w:jc w:val="both"/>
      </w:pPr>
      <w:r>
        <w:t xml:space="preserve">(п. 2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Минтруда Пензенской обл. от 18.12.2015 N 513-ОС; 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</w:t>
      </w:r>
      <w:r>
        <w:lastRenderedPageBreak/>
        <w:t>Минтруда Пензенской обл. от 19.02.2016 N 44-ОС)</w:t>
      </w:r>
    </w:p>
    <w:p w:rsidR="00080B3A" w:rsidRDefault="00080B3A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3</w:t>
        </w:r>
      </w:hyperlink>
      <w:r>
        <w:t>. Разместить (опубликовать) настоящий приказ на сайте Министерства труда, социальной защиты и демографии Пензенской области в информационно-телекоммуникационной сети "Интернет".</w:t>
      </w:r>
    </w:p>
    <w:p w:rsidR="00080B3A" w:rsidRDefault="00080B3A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4</w:t>
        </w:r>
      </w:hyperlink>
      <w:r>
        <w:t>. Контроль за исполнением настоящего приказа возложить на заместителя Министра, координирующего и контролирующего вопросы социальной поддержки граждан в жилищной сфере.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right"/>
      </w:pPr>
      <w:r>
        <w:t>Временно исполняющий</w:t>
      </w:r>
    </w:p>
    <w:p w:rsidR="00080B3A" w:rsidRDefault="00080B3A">
      <w:pPr>
        <w:pStyle w:val="ConsPlusNormal"/>
        <w:jc w:val="right"/>
      </w:pPr>
      <w:r>
        <w:t>обязанности Министра</w:t>
      </w:r>
    </w:p>
    <w:p w:rsidR="00080B3A" w:rsidRDefault="00080B3A">
      <w:pPr>
        <w:pStyle w:val="ConsPlusNormal"/>
        <w:jc w:val="right"/>
      </w:pPr>
      <w:r>
        <w:t>Е.И.КОСНИКОВА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right"/>
        <w:outlineLvl w:val="0"/>
      </w:pPr>
      <w:r>
        <w:t>Утвержден</w:t>
      </w:r>
    </w:p>
    <w:p w:rsidR="00080B3A" w:rsidRDefault="00080B3A">
      <w:pPr>
        <w:pStyle w:val="ConsPlusNormal"/>
        <w:jc w:val="right"/>
      </w:pPr>
      <w:r>
        <w:t>приказом</w:t>
      </w:r>
    </w:p>
    <w:p w:rsidR="00080B3A" w:rsidRDefault="00080B3A">
      <w:pPr>
        <w:pStyle w:val="ConsPlusNormal"/>
        <w:jc w:val="right"/>
      </w:pPr>
      <w:r>
        <w:t>Министерства труда, социальной</w:t>
      </w:r>
    </w:p>
    <w:p w:rsidR="00080B3A" w:rsidRDefault="00080B3A">
      <w:pPr>
        <w:pStyle w:val="ConsPlusNormal"/>
        <w:jc w:val="right"/>
      </w:pPr>
      <w:r>
        <w:t>защиты и демографии</w:t>
      </w:r>
    </w:p>
    <w:p w:rsidR="00080B3A" w:rsidRDefault="00080B3A">
      <w:pPr>
        <w:pStyle w:val="ConsPlusNormal"/>
        <w:jc w:val="right"/>
      </w:pPr>
      <w:r>
        <w:t>Пензенской области</w:t>
      </w:r>
    </w:p>
    <w:p w:rsidR="00080B3A" w:rsidRDefault="00080B3A">
      <w:pPr>
        <w:pStyle w:val="ConsPlusNormal"/>
        <w:jc w:val="right"/>
      </w:pPr>
      <w:r>
        <w:t>от 25 ноября 2015 г. N 477-ОС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Title"/>
        <w:jc w:val="center"/>
      </w:pPr>
      <w:bookmarkStart w:id="0" w:name="P44"/>
      <w:bookmarkEnd w:id="0"/>
      <w:r>
        <w:t>АДМИНИСТРАТИВНЫЙ РЕГЛАМЕНТ</w:t>
      </w:r>
    </w:p>
    <w:p w:rsidR="00080B3A" w:rsidRDefault="00080B3A">
      <w:pPr>
        <w:pStyle w:val="ConsPlusTitle"/>
        <w:jc w:val="center"/>
      </w:pPr>
      <w:r>
        <w:t>ПРЕДОСТАВЛЕНИЯ МИНИСТЕРСТВОМ ТРУДА, СОЦИАЛЬНОЙ ЗАЩИТЫ И</w:t>
      </w:r>
    </w:p>
    <w:p w:rsidR="00080B3A" w:rsidRDefault="00080B3A">
      <w:pPr>
        <w:pStyle w:val="ConsPlusTitle"/>
        <w:jc w:val="center"/>
      </w:pPr>
      <w:r>
        <w:t>ДЕМОГРАФИИ ПЕНЗЕНСКОЙ ОБЛАСТИ ГОСУДАРСТВЕННОЙ УСЛУГИ</w:t>
      </w:r>
    </w:p>
    <w:p w:rsidR="00080B3A" w:rsidRDefault="00080B3A">
      <w:pPr>
        <w:pStyle w:val="ConsPlusTitle"/>
        <w:jc w:val="center"/>
      </w:pPr>
      <w:r>
        <w:t>"ПРЕДОСТАВЛЕНИЕ ЕДИНОВРЕМЕННЫХ ВЫПЛАТ НА УЛУЧШЕНИЕ ЖИЛИЩНЫХ</w:t>
      </w:r>
    </w:p>
    <w:p w:rsidR="00080B3A" w:rsidRDefault="00080B3A">
      <w:pPr>
        <w:pStyle w:val="ConsPlusTitle"/>
        <w:jc w:val="center"/>
      </w:pPr>
      <w:r>
        <w:t>УСЛОВИЙ РАБОТНИКАМ ГОСУДАРСТВЕННЫХ БЮДЖЕТНЫХ, КАЗЕННЫХ И</w:t>
      </w:r>
    </w:p>
    <w:p w:rsidR="00080B3A" w:rsidRDefault="00080B3A">
      <w:pPr>
        <w:pStyle w:val="ConsPlusTitle"/>
        <w:jc w:val="center"/>
      </w:pPr>
      <w:r>
        <w:t>АВТОНОМНЫХ УЧРЕЖДЕНИЙ ПЕНЗЕНСКОЙ ОБЛАСТИ В РАМКАХ</w:t>
      </w:r>
    </w:p>
    <w:p w:rsidR="00080B3A" w:rsidRDefault="00080B3A">
      <w:pPr>
        <w:pStyle w:val="ConsPlusTitle"/>
        <w:jc w:val="center"/>
      </w:pPr>
      <w:r>
        <w:t>ПОДПРОГРАММЫ "СОЦИАЛЬНАЯ ПОДДЕРЖКА ОТДЕЛЬНЫХ КАТЕГОРИЙ</w:t>
      </w:r>
    </w:p>
    <w:p w:rsidR="00080B3A" w:rsidRDefault="00080B3A">
      <w:pPr>
        <w:pStyle w:val="ConsPlusTitle"/>
        <w:jc w:val="center"/>
      </w:pPr>
      <w:r>
        <w:t>ГРАЖДАН ПЕНЗЕНСКОЙ ОБЛАСТИ В ЖИЛИЩНОЙ СФЕРЕ" ГОСУДАРСТВЕННОЙ</w:t>
      </w:r>
    </w:p>
    <w:p w:rsidR="00080B3A" w:rsidRDefault="00080B3A">
      <w:pPr>
        <w:pStyle w:val="ConsPlusTitle"/>
        <w:jc w:val="center"/>
      </w:pPr>
      <w:r>
        <w:t>ПРОГРАММЫ ПЕНЗЕНСКОЙ ОБЛАСТИ "СОЦИАЛЬНАЯ ПОДДЕРЖКА ГРАЖДАН В</w:t>
      </w:r>
    </w:p>
    <w:p w:rsidR="00080B3A" w:rsidRDefault="00080B3A">
      <w:pPr>
        <w:pStyle w:val="ConsPlusTitle"/>
        <w:jc w:val="center"/>
      </w:pPr>
      <w:r>
        <w:t>ПЕНЗЕНСКОЙ ОБЛАСТИ НА 2014 - 2020 ГОДЫ"</w:t>
      </w:r>
    </w:p>
    <w:p w:rsidR="00080B3A" w:rsidRDefault="00080B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80B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0B3A" w:rsidRDefault="00080B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B3A" w:rsidRDefault="00080B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Пензенской обл. от 18.12.2015 </w:t>
            </w:r>
            <w:hyperlink r:id="rId17" w:history="1">
              <w:r>
                <w:rPr>
                  <w:color w:val="0000FF"/>
                </w:rPr>
                <w:t>N 513-ОС</w:t>
              </w:r>
            </w:hyperlink>
            <w:r>
              <w:rPr>
                <w:color w:val="392C69"/>
              </w:rPr>
              <w:t>,</w:t>
            </w:r>
          </w:p>
          <w:p w:rsidR="00080B3A" w:rsidRDefault="00080B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07.09.2016 </w:t>
            </w:r>
            <w:hyperlink r:id="rId18" w:history="1">
              <w:r>
                <w:rPr>
                  <w:color w:val="0000FF"/>
                </w:rPr>
                <w:t>N 296-ОС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1"/>
      </w:pPr>
      <w:r>
        <w:t>I. Общие положения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Предмет регулирования регламента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 xml:space="preserve">1. Административный регламент предоставления Министерством труда, социальной защиты и демографии Пензенской области государственной услуги "Предоставление единовременных выплат на улучшение жилищных условий работникам государственных бюджетных, казенных и автономных учреждений Пензенской области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 (далее - Регламент) разработан в целях повышения качества предоставления государственной услуги (далее - государственная услуга), определяет сроки и последовательность действий по предоставлению государственной услуги, порядок и формы контроля предоставления </w:t>
      </w:r>
      <w:r>
        <w:lastRenderedPageBreak/>
        <w:t>государственной услуги, порядок обжалования действий Министерства труда, социальной защиты и демографии Пензенской области, принимаемого им решения при предоставлении государственной услуги, а также должностных лиц, государственных служащих, участвующих в предоставлении государственной услуги.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Круг заявителей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bookmarkStart w:id="1" w:name="P66"/>
      <w:bookmarkEnd w:id="1"/>
      <w:r>
        <w:t>1.2. Заявителями являются граждане Российской Федерации, проживающие на территории Пензенской области, являющиеся работниками государственных бюджетных, казенных, автономных учреждений Пензенской области, осуществляющие трудовую деятельность в государственном бюджетном, казенном, автономном учреждении на постоянной основе, имеющие стаж непрерывной работы в государственных (муниципальных) бюджетных, казенных, автономных учреждениях не менее 1 года, замещающие должности, включенные в Перечень остродефицитных должностей работников государственных бюджетных, казенных и автономных учреждений Пензенской области, утвержденный Правительством Пензенской области, нуждающиеся в улучшении жилищных условий.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От имени заявителя могут выступать иные лица в силу полномочия, основанного на доверенности, либо указании закона (далее - представители).</w:t>
      </w:r>
    </w:p>
    <w:p w:rsidR="00080B3A" w:rsidRDefault="00080B3A">
      <w:pPr>
        <w:pStyle w:val="ConsPlusNormal"/>
        <w:jc w:val="both"/>
      </w:pPr>
      <w:r>
        <w:t xml:space="preserve">(п. 1.2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Минтруда Пензенской обл. от 18.12.2015 N 513-ОС)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Требования к порядку информирования о предоставлении</w:t>
      </w:r>
    </w:p>
    <w:p w:rsidR="00080B3A" w:rsidRDefault="00080B3A">
      <w:pPr>
        <w:pStyle w:val="ConsPlusNormal"/>
        <w:jc w:val="center"/>
      </w:pPr>
      <w:r>
        <w:t>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1.3. Информирование о порядке предоставления государственной услуги осуществляют специалисты отдела жилищных программ Министерства труда, социальной защиты и демографии Пензенской области (далее - Министерство), по адресу: г. Пенза, ул. Некрасова, 24, ежедневно кроме выходных и праздничных дней с 9.00 до 18.00, тел. (8412) 94-40-91, адрес электронной почты: mintrud58@yandex.ru.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1.4. Информирование может осуществляться как в устной, так и в письменной форме по вопросам: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а) перечня документов, необходимых для предоставления государственной услуги;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б) правильности оформления предоставленных документов;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в) времени приема, порядке и сроках предоставления государственной услуги;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г) порядка выдачи справки о сумме остатка долга, а также о сумме остатка основного долга и процентов по жилищному кредиту (займу);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д) заверения обязательства о переоформлении приобретенного (построенного, реконструированного) жилого помещения в общую собственность всех членов семьи;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е) порядка обжалования решений и действий (бездействия) органа, предоставляющего государственную услугу, а также их должностных лиц;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1.5. Дополнительно информацию о предоставлении государственной услуги, а также о ходе ее предоставления можно получить: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1.5.1. на официальном сайте Министерства в информационно-телекоммуникационной сети Интернет в разделе "Жилищные программы" http://trud.pnzreg.ru/build/inform/gp;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1.5.2. в федеральной государственной информационной системе "Единый портал государственных и муниципальных услуг (функций)" (gosuslugi.ru) и (или) в региональной </w:t>
      </w:r>
      <w:r>
        <w:lastRenderedPageBreak/>
        <w:t>государственной информационной системе "Портал государственных и муниципальных услуг (функций) Пензенской области" (uslugi.pnzreg.ru) (далее - Порталы).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1.5.3. Через многофункциональные центры предоставления государственных и муниципальных услуг (далее - МФЦ).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080B3A" w:rsidRDefault="00080B3A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Минтруда Пензенской обл.</w:t>
      </w:r>
    </w:p>
    <w:p w:rsidR="00080B3A" w:rsidRDefault="00080B3A">
      <w:pPr>
        <w:pStyle w:val="ConsPlusNormal"/>
        <w:jc w:val="center"/>
      </w:pPr>
      <w:r>
        <w:t>от 18.12.2015 N 513-ОС)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2.1. Наименование государственной услуги - "Предоставление единовременных выплат на улучшение жилищных условий работникам государственных бюджетных, казенных и автономных учреждений Пензенской области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Наименование органа, предоставляющего государственную услугу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2.2. Предоставление государственной услуги осуществляется Министерством труда, социальной защиты и демографии Пензенской области и МФЦ.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Результат предоставления 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2.3.1. Перечисление единовременной выплаты;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2.3.2. Отказ в предоставлении государственной услуги.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Срок предоставления 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2.4. Срок предоставления государственной услуги составляет 60 рабочих дней без учета времени со дня направления в адрес заявителя (представителя) уведомления о включении заявителя в список претендентов на получение единовременных выплат на улучшение жилищных условий до дня принятия распоряжения Правительства Пензенской области об утверждении списка получателей единовременных выплат и со дня получения заявителем (представителем) выписки из распоряжения Правительства Пензенской области об утверждении списка получателей единовременных выплат до дня представления заявителем (представителем) в Министерство заявления и документов для перечисления единовременной выплаты.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Правовые основания для предоставления 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2.5. Правовыми основаниями для предоставления государственной услуги являются: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2.5.1. </w:t>
      </w:r>
      <w:hyperlink r:id="rId21" w:history="1">
        <w:r>
          <w:rPr>
            <w:color w:val="0000FF"/>
          </w:rPr>
          <w:t>Конституция</w:t>
        </w:r>
      </w:hyperlink>
      <w:r>
        <w:t xml:space="preserve"> Российской Федерации (с поправками) ("Российская газета" от 21.01.2009 N 7);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2.5.2.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("Российская газета" от 30.07.2010 N 168);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2.5.3.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27.07.2006 N 152-ФЗ "О персональных данных" (с последующими изменениями) ("Российская газета" от 29.06.2006 N 165);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lastRenderedPageBreak/>
        <w:t xml:space="preserve">2.5.4. Федеральный </w:t>
      </w:r>
      <w:hyperlink r:id="rId24" w:history="1">
        <w:r>
          <w:rPr>
            <w:color w:val="0000FF"/>
          </w:rPr>
          <w:t>закон</w:t>
        </w:r>
      </w:hyperlink>
      <w:r>
        <w:t xml:space="preserve"> от 02.05.2006 N 59-ФЗ "О порядке рассмотрения обращений граждан Российской Федерации" (с последующими изменениями) ("Российская газета" от 05.05.2006 N 95);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2.5.5.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31.01.2013 N 33-пП "Об утверждении Положения о Министерстве труда, социальной защиты и демографии Пензенской области" (с последующими изменениями) ("Пензенские губернские ведомости" от 01.02.2013 N 17);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2.5.6.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30.10.2013 N 805-пП "Об утверждении государственной программы Пензенской области "Социальная поддержка граждан в Пензенской области на 2014 - 2020 годы" (с последующими изменениями) ("Пензенские губернские ведомости" от 14.11.2013 N 111);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2.5.7.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27.02.2014 N 126-пП "Об утверждении порядков реализации мероприятий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годы", утвержденной постановлением правительства Пензенской области от 30.10.2013 N 805-пП (с последующими изменениями)" (с последующими изменениями) ("Пензенские губернские ведомости" от 27.03.2014 N 16);</w:t>
      </w:r>
    </w:p>
    <w:p w:rsidR="00080B3A" w:rsidRDefault="00080B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80B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0B3A" w:rsidRDefault="00080B3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0B3A" w:rsidRDefault="00080B3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Постановление Правительства Пензенской обл. N 90-пП издано 27.02.2015, а не 26.07.2010.</w:t>
            </w:r>
          </w:p>
        </w:tc>
      </w:tr>
    </w:tbl>
    <w:p w:rsidR="00080B3A" w:rsidRDefault="00080B3A">
      <w:pPr>
        <w:pStyle w:val="ConsPlusNormal"/>
        <w:spacing w:before="220"/>
        <w:ind w:firstLine="540"/>
        <w:jc w:val="both"/>
      </w:pPr>
      <w:r>
        <w:t xml:space="preserve">2.5.8.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26.07.2010 N 90-пП "О создании комиссии по рассмотрению списков претендентов из числа работников государственных бюджетных, казенных и автономных учреждений Пензенской области на получение единовременной выплаты из средств бюджета Пензенской области на приобретение (строительство) жилого помещения в рамках подпрограммы "Социальная поддержка отдельных категорий граждан Пензенской области в жилищной сфере" государственной программы "Социальная поддержка граждан в Пензенской области на 2014 - 2020 годы", утвержденной постановлением Правительства Пензенской области от 30.10.2013 N 805-пП (с последующими изменениями)" (с последующими изменениями) ("Пензенские губернские ведомости" от 05.03.2015 N 11).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080B3A" w:rsidRDefault="00080B3A">
      <w:pPr>
        <w:pStyle w:val="ConsPlusNormal"/>
        <w:jc w:val="center"/>
      </w:pPr>
      <w:r>
        <w:t>в соответствии с законодательством или иными правовыми</w:t>
      </w:r>
    </w:p>
    <w:p w:rsidR="00080B3A" w:rsidRDefault="00080B3A">
      <w:pPr>
        <w:pStyle w:val="ConsPlusNormal"/>
        <w:jc w:val="center"/>
      </w:pPr>
      <w:r>
        <w:t>актами, для предоставления 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2.6. Перечень документов, необходимых для предоставления государственной услуги: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2.6.1. Для включения в список претендентов на получение единовременных выплат на улучшение жилищных условий (далее - единовременная выплата):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2" w:name="P128"/>
      <w:bookmarkEnd w:id="2"/>
      <w:r>
        <w:t xml:space="preserve">1) </w:t>
      </w:r>
      <w:hyperlink w:anchor="P478" w:history="1">
        <w:r>
          <w:rPr>
            <w:color w:val="0000FF"/>
          </w:rPr>
          <w:t>заявление</w:t>
        </w:r>
      </w:hyperlink>
      <w:r>
        <w:t xml:space="preserve"> по форме, приведенной в приложении N 1 к настоящему Регламенту;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2) копии документов, удостоверяющих личность гражданина, имеющего намерение получить единовременную выплату, и членов его семьи;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3) копия трудовой книжки гражданина, имеющего намерение получить единовременную выплату, заверенную работодателем;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4) копия справки, подтверждающей факт установления инвалидности, выдаваемой </w:t>
      </w:r>
      <w:r>
        <w:lastRenderedPageBreak/>
        <w:t>федеральными государственными учреждениями медико-социальной экспертизы (для граждан из числа работников государственных бюджетных, казенных, автономных учреждений Пензенской области, имеющих намерение получить единовременную выплату, признанных инвалидами);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5) копия кредитного договора (договора займа) (представляются в случае, если претендент на получение единовременной выплаты и (или) его супруг и (или) ребенок являются плательщиками жилищного кредита);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3" w:name="P133"/>
      <w:bookmarkEnd w:id="3"/>
      <w:r>
        <w:t>6) копии документов, подтверждающих родственные отношения гражданина и членов его семьи, претендующих на получение единовременной выплаты, с гражданами, проживающими совместно с ними (копии свидетельств о рождении, усыновлении, копии свидетельств о заключении (расторжении) брака, решения судов);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4" w:name="P134"/>
      <w:bookmarkEnd w:id="4"/>
      <w:r>
        <w:t>7) документы (справки), подтверждающие регистрацию по месту жительства граждан и членов его семьи, претендующих на получение единовременной выплаты;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5" w:name="P135"/>
      <w:bookmarkEnd w:id="5"/>
      <w:r>
        <w:t>8) документы, подтверждающие наличие либо отсутствие у претендента на получение единовременной выплаты и членов его семьи жилья, принадлежащего на праве собственности;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6" w:name="P136"/>
      <w:bookmarkEnd w:id="6"/>
      <w:r>
        <w:t>9) документы, содержащие сведения о собственнике и общей площади жилого помещения по месту проживания претендента на получение единовременной выплаты и каждого члена его семьи.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7" w:name="P137"/>
      <w:bookmarkEnd w:id="7"/>
      <w:r>
        <w:t>2.6.2. Для включения в список получателей единовременных выплат в текущем году: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1) </w:t>
      </w:r>
      <w:hyperlink w:anchor="P920" w:history="1">
        <w:r>
          <w:rPr>
            <w:color w:val="0000FF"/>
          </w:rPr>
          <w:t>заявление</w:t>
        </w:r>
      </w:hyperlink>
      <w:r>
        <w:t xml:space="preserve"> по форме, приведенной в приложении N 5 к настоящему Регламенту;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2) копия трудовой книжки;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3) подписанное работником бюджетного, казенного или автономного учреждения соглашение о предоставлении единовременной выплаты в двух экземплярах;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8" w:name="P141"/>
      <w:bookmarkEnd w:id="8"/>
      <w:r>
        <w:t>2.6.3. Для перечисления единовременной выплаты: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1) </w:t>
      </w:r>
      <w:hyperlink w:anchor="P612" w:history="1">
        <w:r>
          <w:rPr>
            <w:color w:val="0000FF"/>
          </w:rPr>
          <w:t>заявление</w:t>
        </w:r>
      </w:hyperlink>
      <w:r>
        <w:t xml:space="preserve"> на перечисление единовременной выплаты по форме, приведенной в приложении N 2 к настоящему Регламенту;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2) в случае, если единовременная выплата направляется на оплату части стоимости приобретаемого по договору купли-продажи жилого помещения, в том числе на оплату первоначального взноса при получении жилищного (в том числе ипотечного) кредита (займа) на приобретение жилого помещения: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9" w:name="P144"/>
      <w:bookmarkEnd w:id="9"/>
      <w:r>
        <w:t>а) копия договора купли-продажи жилого помещения с отметкой органа, осуществляющего государственную регистрацию прав на недвижимое имущество и сделок с ним, о государственной регистрации перехода права собственности на жилое помещение, которое является предметом соответствующего договора купли-продажи;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10" w:name="P145"/>
      <w:bookmarkEnd w:id="10"/>
      <w:r>
        <w:t>б) копии документов, подтверждающих оплату гражданами разницы между стоимостью приобретаемого жилого помещения и размером единовременной выплаты, в случае если оплата разницы между стоимостью приобретаемого жилого помещения (приобретаемых жилых помещений) и размером единовременной выплаты в соответствии с договором купли-продажи предусмотрена ранее перечисления социальной выплаты;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3) в случае, если единовременная выплата направляется на оплату части стоимости приобретаемого по договору участия в долевом строительстве многоквартирного жилого дома </w:t>
      </w:r>
      <w:r>
        <w:lastRenderedPageBreak/>
        <w:t>(либо по договору уступки прав требования (цессии)) жилого помещения: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11" w:name="P147"/>
      <w:bookmarkEnd w:id="11"/>
      <w:r>
        <w:t>а) копия договора участия в долевом строительстве многоквартирного жилого дома или копия договора уступки прав требования (цессии), зарегистрированных в установленном порядке;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12" w:name="P148"/>
      <w:bookmarkEnd w:id="12"/>
      <w:r>
        <w:t>б) справка о сумме остатка долга, выданной организацией, заключившей договор участия в долевом строительстве многоквартирного жилого дома с гражданами;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13" w:name="P149"/>
      <w:bookmarkEnd w:id="13"/>
      <w:r>
        <w:t>в) справка о сумме остатка долга по оплате стоимости уступки прав требования по договору участия в долевом строительстве многоквартирного жилого дома, выданной физическим лицом (либо организацией), заключившим договор уступки прав требования (цессии) с гражданами (в случае если единовременная выплата используется для оплаты части стоимости уступки прав требования по договору участия в долевом строительстве многоквартирного жилого дома);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4) в случае, если единовременная выплата направляется на оплату части стоимости строительства (завершения строительства, реконструкции) одного или нескольких жилых помещений, в том числе индивидуального жилого дома, или на приобретение по безналичному расчету строительных и отделочных материалов, изделий и конструкций для строительства (завершения строительства, реконструкции) одного или нескольких жилых помещений, в том числе индивидуального жилого дома: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14" w:name="P151"/>
      <w:bookmarkEnd w:id="14"/>
      <w:r>
        <w:t>а) копии правоустанавливающих документов на земельный участок, на котором осуществляется строительство (планируется строительство) или реконструкция одного или нескольких жилых помещений, в том числе индивидуального жилого дома;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15" w:name="P152"/>
      <w:bookmarkEnd w:id="15"/>
      <w:r>
        <w:t>б) копия договора подряда на строительство (завершение строительства, реконструкцию) одного или нескольких жилых помещений, в том числе индивидуального жилого дома (представляется в случае, если строительство или реконструкция осуществляется по договору подряда);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в) копия разрешения на строительство (реконструкцию) одного или нескольких жилых помещений, в том числе индивидуального жилого дома (представляется в случаях, предусмотренных законодательством Российской Федерации);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16" w:name="P154"/>
      <w:bookmarkEnd w:id="16"/>
      <w:r>
        <w:t>г) копии документов, подтверждающих оплату семьей разницы между стоимостью строительства (завершения строительства, реконструкции) одного или нескольких жилых помещений, в том числе индивидуального жилого дома, по договору подряда и размером единовременной выплаты (представляется в случае, если строительство или реконструкция осуществляется по договору подряда);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17" w:name="P155"/>
      <w:bookmarkEnd w:id="17"/>
      <w:r>
        <w:t>д) копии документов, направленных на приобретение по безналичному расчету строительных и отделочных материалов, изделий и конструкций для строительства (завершение строительства, реконструкции) одного или нескольких жилых помещений, в том числе индивидуального жилого дома (представляется в случае, если строительство или реконструкция осуществляется собственными силами семьи);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5) в случае, если единовременная выплата направляется на погашение части суммы основного долга и процентов по жилищным кредитам (займам), в том числе ипотечным: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18" w:name="P157"/>
      <w:bookmarkEnd w:id="18"/>
      <w:r>
        <w:t>а) копия кредитного договора (договора займа);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19" w:name="P158"/>
      <w:bookmarkEnd w:id="19"/>
      <w:r>
        <w:t>б) справка о сумме остатка основного долга и процентов по жилищному кредиту (займу);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в) документ, указанный в </w:t>
      </w:r>
      <w:hyperlink w:anchor="P144" w:history="1">
        <w:r>
          <w:rPr>
            <w:color w:val="0000FF"/>
          </w:rPr>
          <w:t>подпункте а) подпункта 2) подпункта 2.6.3 пункта 2.6</w:t>
        </w:r>
      </w:hyperlink>
      <w:r>
        <w:t xml:space="preserve"> настоящего Регламента, в случае если кредит (займ) взят на оплату части стоимости приобретаемого по договору купли-продажи жилого помещения;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lastRenderedPageBreak/>
        <w:t xml:space="preserve">г) документы, указанные в </w:t>
      </w:r>
      <w:hyperlink w:anchor="P147" w:history="1">
        <w:r>
          <w:rPr>
            <w:color w:val="0000FF"/>
          </w:rPr>
          <w:t>подпунктах а)</w:t>
        </w:r>
      </w:hyperlink>
      <w:r>
        <w:t xml:space="preserve"> - </w:t>
      </w:r>
      <w:hyperlink w:anchor="P149" w:history="1">
        <w:r>
          <w:rPr>
            <w:color w:val="0000FF"/>
          </w:rPr>
          <w:t>в) подпункта 3) подпункта 2.6.3 пункта 2.6</w:t>
        </w:r>
      </w:hyperlink>
      <w:r>
        <w:t xml:space="preserve"> настоящего Регламента, в случае если кредит (займ) взят на оплату части стоимости приобретаемого по договору участия в долевом строительстве многоквартирного жилого дома (либо по договору уступки прав требования (цессии)) жилого помещения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д) документы, указанные в </w:t>
      </w:r>
      <w:hyperlink w:anchor="P151" w:history="1">
        <w:r>
          <w:rPr>
            <w:color w:val="0000FF"/>
          </w:rPr>
          <w:t>подпунктах а)</w:t>
        </w:r>
      </w:hyperlink>
      <w:r>
        <w:t xml:space="preserve"> - </w:t>
      </w:r>
      <w:hyperlink w:anchor="P155" w:history="1">
        <w:r>
          <w:rPr>
            <w:color w:val="0000FF"/>
          </w:rPr>
          <w:t>д) подпункта 4) подпункта 2.6.3 пункта 2.6</w:t>
        </w:r>
      </w:hyperlink>
      <w:r>
        <w:t xml:space="preserve"> настоящего Регламента, в случае если кредит (займ) взят на оплату части стоимости строительства (завершения строительства, реконструкции) одного или нескольких жилых помещений, в том числе индивидуального жилого дома, или на приобретение по безналичному расчету строительных и отделочных материалов, изделий и конструкций для строительства (завершения строительства, реконструкции) одного или нескольких жилых помещений, в том числе индивидуального жилого дома;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6) в случае, если единовременная выплата направляется для осуществления платежа в счет уплаты паевого взноса (если претендент на получение единовременной выплаты (или член его семьи) является членом жилищного, жилищно-строительного или жилищного накопительного кооператива):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20" w:name="P163"/>
      <w:bookmarkEnd w:id="20"/>
      <w:r>
        <w:t>а) выписка из реестра членов жилищного кооператива, подтверждающая членство в жилищном кооперативе получателя единовременной выплаты либо одного из членов его семьи;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б) копия устава жилищного кооператива;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21" w:name="P165"/>
      <w:bookmarkEnd w:id="21"/>
      <w:r>
        <w:t>в) справка о внесенной сумме паевого взноса за жилое помещение и об оставшейся неуплаченной сумме паевого взноса, необходимой для приобретения членом жилищного кооператива права собственности на жилое помещение;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22" w:name="P166"/>
      <w:bookmarkEnd w:id="22"/>
      <w:r>
        <w:t>7) нотариально заверенное обязательство переоформить приобретенное (построенное, реконструированное) с помощью единовременной выплаты жилое помещение в общую собственность всех членов семьи работника бюджетной сферы в течение 6 месяцев после погашения в полном объеме основного долга и процентов по жилищному кредиту (займу) либо после ввода в эксплуатацию жилого помещения (предоставляется, если приобретаемое (построенное, реконструированное, реконструируемое) жилое помещение не оформлено в общую долевую собственность всех членов семьи работника бюджетной сферы, а также в случае направления социальной выплаты на строительство одного или нескольких жилых помещений, в том числе индивидуального жилого дома).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2.7. Для получения государственной услуги заявители (представители) предоставляют самостоятельно следующие документы: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23" w:name="P168"/>
      <w:bookmarkEnd w:id="23"/>
      <w:r>
        <w:t xml:space="preserve">2.7.1. Для включения в список претендентов на получение единовременных выплат - документы, указанные в </w:t>
      </w:r>
      <w:hyperlink w:anchor="P128" w:history="1">
        <w:r>
          <w:rPr>
            <w:color w:val="0000FF"/>
          </w:rPr>
          <w:t>подпунктах 1)</w:t>
        </w:r>
      </w:hyperlink>
      <w:r>
        <w:t xml:space="preserve"> - </w:t>
      </w:r>
      <w:hyperlink w:anchor="P133" w:history="1">
        <w:r>
          <w:rPr>
            <w:color w:val="0000FF"/>
          </w:rPr>
          <w:t>6) подпункта 2.6.1 пункта 2.6</w:t>
        </w:r>
      </w:hyperlink>
      <w:r>
        <w:t xml:space="preserve"> настоящего Регламента, а также документы, указанные в </w:t>
      </w:r>
      <w:hyperlink w:anchor="P135" w:history="1">
        <w:r>
          <w:rPr>
            <w:color w:val="0000FF"/>
          </w:rPr>
          <w:t>подпунктах 8)</w:t>
        </w:r>
      </w:hyperlink>
      <w:r>
        <w:t xml:space="preserve">, </w:t>
      </w:r>
      <w:hyperlink w:anchor="P136" w:history="1">
        <w:r>
          <w:rPr>
            <w:color w:val="0000FF"/>
          </w:rPr>
          <w:t>9) подпункта 2.6.1 пункта 2.6</w:t>
        </w:r>
      </w:hyperlink>
      <w:r>
        <w:t xml:space="preserve"> настоящего Регламента, в случае если они (либо сведения, содержащиеся в них) отсутствуют в Едином государственном реестре недвижимости;</w:t>
      </w:r>
    </w:p>
    <w:p w:rsidR="00080B3A" w:rsidRDefault="00080B3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Минтруда Пензенской обл. от 07.09.2016 N 296-ОС)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2.7.2. Для включения в список получателей единовременных выплат в текущем году - документы, указанные в </w:t>
      </w:r>
      <w:hyperlink w:anchor="P137" w:history="1">
        <w:r>
          <w:rPr>
            <w:color w:val="0000FF"/>
          </w:rPr>
          <w:t>подпункте 2.6.2 пункта 2.6</w:t>
        </w:r>
      </w:hyperlink>
      <w:r>
        <w:t xml:space="preserve"> настоящего Регламента;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24" w:name="P171"/>
      <w:bookmarkEnd w:id="24"/>
      <w:r>
        <w:t>2.7.3. Для перечисления единовременной выплаты: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25" w:name="P172"/>
      <w:bookmarkEnd w:id="25"/>
      <w:r>
        <w:t xml:space="preserve">1) в случае, если единовременная выплата направляется на оплату части стоимости приобретаемого по договору купли-продажи жилого помещения, в том числе на оплату первоначального взноса при получении жилищного (в том числе ипотечного) кредита (займа) на приобретение жилого помещения, - документы, указанные в </w:t>
      </w:r>
      <w:hyperlink w:anchor="P145" w:history="1">
        <w:r>
          <w:rPr>
            <w:color w:val="0000FF"/>
          </w:rPr>
          <w:t>подпункте б) подпункта 2)</w:t>
        </w:r>
      </w:hyperlink>
      <w:r>
        <w:t xml:space="preserve"> и в </w:t>
      </w:r>
      <w:hyperlink w:anchor="P166" w:history="1">
        <w:r>
          <w:rPr>
            <w:color w:val="0000FF"/>
          </w:rPr>
          <w:t>подпункте 7) подпункта 2.6.3 пункта 2.6</w:t>
        </w:r>
      </w:hyperlink>
      <w:r>
        <w:t xml:space="preserve"> настоящего Регламента;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26" w:name="P173"/>
      <w:bookmarkEnd w:id="26"/>
      <w:r>
        <w:t xml:space="preserve">2) в случае, если единовременная выплата направляется на оплату части стоимости приобретаемого по договору участия в долевом строительстве многоквартирного жилого дома (либо по договору уступки прав требования (цессии)) жилого помещения, - документы, указанные в </w:t>
      </w:r>
      <w:hyperlink w:anchor="P148" w:history="1">
        <w:r>
          <w:rPr>
            <w:color w:val="0000FF"/>
          </w:rPr>
          <w:t>подпунктах б)</w:t>
        </w:r>
      </w:hyperlink>
      <w:r>
        <w:t xml:space="preserve">, </w:t>
      </w:r>
      <w:hyperlink w:anchor="P149" w:history="1">
        <w:r>
          <w:rPr>
            <w:color w:val="0000FF"/>
          </w:rPr>
          <w:t>в) подпункта 3)</w:t>
        </w:r>
      </w:hyperlink>
      <w:r>
        <w:t xml:space="preserve"> и в </w:t>
      </w:r>
      <w:hyperlink w:anchor="P166" w:history="1">
        <w:r>
          <w:rPr>
            <w:color w:val="0000FF"/>
          </w:rPr>
          <w:t>подпункте 7) подпункта 2.6.3 пункта 2.6</w:t>
        </w:r>
      </w:hyperlink>
      <w:r>
        <w:t xml:space="preserve"> настоящего Регламента;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27" w:name="P174"/>
      <w:bookmarkEnd w:id="27"/>
      <w:r>
        <w:t xml:space="preserve">3) в случае, если единовременная выплата направляется на оплату части стоимости строительства (завершения строительства, реконструкции) одного или нескольких жилых помещений, в том числе индивидуального жилого дома, или на приобретение по безналичному расчету строительных и отделочных материалов, изделий и конструкций для строительства (завершения строительства, реконструкции) одного или нескольких жилых помещений, в том числе индивидуального жилого дома, - документы, указанные в </w:t>
      </w:r>
      <w:hyperlink w:anchor="P152" w:history="1">
        <w:r>
          <w:rPr>
            <w:color w:val="0000FF"/>
          </w:rPr>
          <w:t>подпунктах б)</w:t>
        </w:r>
      </w:hyperlink>
      <w:r>
        <w:t xml:space="preserve">, </w:t>
      </w:r>
      <w:hyperlink w:anchor="P154" w:history="1">
        <w:r>
          <w:rPr>
            <w:color w:val="0000FF"/>
          </w:rPr>
          <w:t>г)</w:t>
        </w:r>
      </w:hyperlink>
      <w:r>
        <w:t xml:space="preserve">, </w:t>
      </w:r>
      <w:hyperlink w:anchor="P155" w:history="1">
        <w:r>
          <w:rPr>
            <w:color w:val="0000FF"/>
          </w:rPr>
          <w:t>д) подпункта 4)</w:t>
        </w:r>
      </w:hyperlink>
      <w:r>
        <w:t xml:space="preserve"> и в </w:t>
      </w:r>
      <w:hyperlink w:anchor="P166" w:history="1">
        <w:r>
          <w:rPr>
            <w:color w:val="0000FF"/>
          </w:rPr>
          <w:t>подпункте 7) подпункта 2.6.3 пункта 2.6</w:t>
        </w:r>
      </w:hyperlink>
      <w:r>
        <w:t xml:space="preserve"> настоящего Регламента;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4) в случае, если единовременная выплата направляется на погашение части суммы основного долга и процентов по жилищным кредитам (займам), в том числе ипотечным, - документы, указанные в </w:t>
      </w:r>
      <w:hyperlink w:anchor="P157" w:history="1">
        <w:r>
          <w:rPr>
            <w:color w:val="0000FF"/>
          </w:rPr>
          <w:t>подпунктах а)</w:t>
        </w:r>
      </w:hyperlink>
      <w:r>
        <w:t xml:space="preserve">, </w:t>
      </w:r>
      <w:hyperlink w:anchor="P158" w:history="1">
        <w:r>
          <w:rPr>
            <w:color w:val="0000FF"/>
          </w:rPr>
          <w:t>б) подпункта 5)</w:t>
        </w:r>
      </w:hyperlink>
      <w:r>
        <w:t xml:space="preserve"> и в </w:t>
      </w:r>
      <w:hyperlink w:anchor="P166" w:history="1">
        <w:r>
          <w:rPr>
            <w:color w:val="0000FF"/>
          </w:rPr>
          <w:t>подпункте 7) подпункта 2.6.3 пункта 2.6</w:t>
        </w:r>
      </w:hyperlink>
      <w:r>
        <w:t xml:space="preserve"> настоящего Регламента, а также документы, указанные в </w:t>
      </w:r>
      <w:hyperlink w:anchor="P172" w:history="1">
        <w:r>
          <w:rPr>
            <w:color w:val="0000FF"/>
          </w:rPr>
          <w:t>подпункте 1) подпункта 2.7.3 пункта 2.7</w:t>
        </w:r>
      </w:hyperlink>
      <w:r>
        <w:t xml:space="preserve"> настоящего Регламента, или документы, указанные в </w:t>
      </w:r>
      <w:hyperlink w:anchor="P173" w:history="1">
        <w:r>
          <w:rPr>
            <w:color w:val="0000FF"/>
          </w:rPr>
          <w:t>подпункте 2) подпункта 2.7.3 пункта 2.7</w:t>
        </w:r>
      </w:hyperlink>
      <w:r>
        <w:t xml:space="preserve"> настоящего Регламента, или документы, указанные в </w:t>
      </w:r>
      <w:hyperlink w:anchor="P174" w:history="1">
        <w:r>
          <w:rPr>
            <w:color w:val="0000FF"/>
          </w:rPr>
          <w:t>подпункте 3) подпункта 2.7.3 пункта 2.7</w:t>
        </w:r>
      </w:hyperlink>
      <w:r>
        <w:t xml:space="preserve"> настоящего Регламента;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5) в случае, если единовременная выплата направляется для осуществления платежа в счет уплаты паевого взноса (если претендент на получение единовременной выплаты (или член его семьи) является членом жилищного, жилищно-строительного или жилищного накопительного кооператива), - документы, указанные в </w:t>
      </w:r>
      <w:hyperlink w:anchor="P163" w:history="1">
        <w:r>
          <w:rPr>
            <w:color w:val="0000FF"/>
          </w:rPr>
          <w:t>подпунктах а)</w:t>
        </w:r>
      </w:hyperlink>
      <w:r>
        <w:t xml:space="preserve"> - </w:t>
      </w:r>
      <w:hyperlink w:anchor="P165" w:history="1">
        <w:r>
          <w:rPr>
            <w:color w:val="0000FF"/>
          </w:rPr>
          <w:t>в) подпункта 6)</w:t>
        </w:r>
      </w:hyperlink>
      <w:r>
        <w:t xml:space="preserve"> и в </w:t>
      </w:r>
      <w:hyperlink w:anchor="P166" w:history="1">
        <w:r>
          <w:rPr>
            <w:color w:val="0000FF"/>
          </w:rPr>
          <w:t>подпункте 7) подпункта 2.6.3 пункта 2.6</w:t>
        </w:r>
      </w:hyperlink>
      <w:r>
        <w:t xml:space="preserve"> настоящего Регламента.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2.8. Копии документов предъявляются с оригиналами.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При обращении за предоставлением государственной услуги представителя дополнительно представляются документы, удостоверяющие его личность и полномочия.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Гражданам обеспечивается возможность выбора способа подачи заявления: при личном обращении в Министерство или в МФЦ.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28" w:name="P180"/>
      <w:bookmarkEnd w:id="28"/>
      <w:r>
        <w:t>2.9. Министерство в порядке межведомственного взаимодействия запрашивает следующие документы (либо сведения, содержащиеся в них):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29" w:name="P181"/>
      <w:bookmarkEnd w:id="29"/>
      <w:r>
        <w:t xml:space="preserve">2.9.1. при рассмотрении вопроса о включении заявителя в список претендентов на получение единовременной выплаты - документы (либо сведения, содержащиеся в них), указанные в </w:t>
      </w:r>
      <w:hyperlink w:anchor="P134" w:history="1">
        <w:r>
          <w:rPr>
            <w:color w:val="0000FF"/>
          </w:rPr>
          <w:t>подпунктах 7)</w:t>
        </w:r>
      </w:hyperlink>
      <w:r>
        <w:t xml:space="preserve"> - </w:t>
      </w:r>
      <w:hyperlink w:anchor="P136" w:history="1">
        <w:r>
          <w:rPr>
            <w:color w:val="0000FF"/>
          </w:rPr>
          <w:t>9) подпункта 2.6.1 пункта 2.6</w:t>
        </w:r>
      </w:hyperlink>
      <w:r>
        <w:t xml:space="preserve"> настоящего Регламента;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30" w:name="P182"/>
      <w:bookmarkEnd w:id="30"/>
      <w:r>
        <w:t xml:space="preserve">2.9.2. при рассмотрении вопроса о перечислении единовременной выплаты - документы (либо сведения, содержащиеся в них), указанные в </w:t>
      </w:r>
      <w:hyperlink w:anchor="P141" w:history="1">
        <w:r>
          <w:rPr>
            <w:color w:val="0000FF"/>
          </w:rPr>
          <w:t>подпункте 2.6.3 пункта 2.6</w:t>
        </w:r>
      </w:hyperlink>
      <w:r>
        <w:t xml:space="preserve"> настоящего Регламента, за исключением документов, указанных в </w:t>
      </w:r>
      <w:hyperlink w:anchor="P171" w:history="1">
        <w:r>
          <w:rPr>
            <w:color w:val="0000FF"/>
          </w:rPr>
          <w:t>подпункте 2.7.3 пункта 2.7</w:t>
        </w:r>
      </w:hyperlink>
      <w:r>
        <w:t xml:space="preserve"> настоящего Регламента, представленных заявителями.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2.10. Указанные в </w:t>
      </w:r>
      <w:hyperlink w:anchor="P180" w:history="1">
        <w:r>
          <w:rPr>
            <w:color w:val="0000FF"/>
          </w:rPr>
          <w:t>пункте 2.9</w:t>
        </w:r>
      </w:hyperlink>
      <w:r>
        <w:t xml:space="preserve"> настоящего Регламента документы истребуются, если они не были представлены заявителем (представителем) по собственной инициативе.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080B3A" w:rsidRDefault="00080B3A">
      <w:pPr>
        <w:pStyle w:val="ConsPlusNormal"/>
        <w:jc w:val="center"/>
      </w:pPr>
      <w:r>
        <w:t>в приеме заявления и документов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lastRenderedPageBreak/>
        <w:t>2.11. Оснований для отказа в приеме заявления и документов, необходимых для предоставления государственной услуги, не предусмотрено.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Максимальный срок ожидания в очереди при подаче запроса</w:t>
      </w:r>
    </w:p>
    <w:p w:rsidR="00080B3A" w:rsidRDefault="00080B3A">
      <w:pPr>
        <w:pStyle w:val="ConsPlusNormal"/>
        <w:jc w:val="center"/>
      </w:pPr>
      <w:r>
        <w:t>о предоставлении государственной услуги и при получении</w:t>
      </w:r>
    </w:p>
    <w:p w:rsidR="00080B3A" w:rsidRDefault="00080B3A">
      <w:pPr>
        <w:pStyle w:val="ConsPlusNormal"/>
        <w:jc w:val="center"/>
      </w:pPr>
      <w:r>
        <w:t>результата предоставления 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2.12.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Срок регистрации запроса заявителя</w:t>
      </w:r>
    </w:p>
    <w:p w:rsidR="00080B3A" w:rsidRDefault="00080B3A">
      <w:pPr>
        <w:pStyle w:val="ConsPlusNormal"/>
        <w:jc w:val="center"/>
      </w:pPr>
      <w:r>
        <w:t>о предоставлении 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2.13. Предоставленные заявителем (представителем) документы подлежат регистрации в течение 15 минут.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Перечень услуг, которые являются необходимыми</w:t>
      </w:r>
    </w:p>
    <w:p w:rsidR="00080B3A" w:rsidRDefault="00080B3A">
      <w:pPr>
        <w:pStyle w:val="ConsPlusNormal"/>
        <w:jc w:val="center"/>
      </w:pPr>
      <w:r>
        <w:t>и обязательными для предоставления 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2.14. Для получения государственной услуги заявителю должны быть предоставлены следующие необходимые и обязательные услуги: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1) Выдача справки о сумме остатка долга.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Указанную необходимую и обязательную услугу заявитель может получить, обратившись в организацию, осуществляющую строительство многоквартирного жилого дома, в котором гражданином приобретено жилое помещение в соответствии с договором участия в долевом строительстве многоквартирного жилого дома (либо по договором уступки прав требования (цессии)).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2) Выдача справки о сумме остатка основного долга и процентов по жилищному кредиту (займу).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Указанную необходимую и обязательную услугу гражданин может получить, обратившись в банк, выдавший ему жилищный кредит, либо в организацию, выдавшую ему жилищный займ.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3) Заверение обязательства о переоформлении приобретенного (построенного, реконструированного) жилого помещения в общую собственность всех членов семьи.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Указанную необходимую и обязательную услугу гражданин может получить, обратившись к нотариусу, либо к должностному лицу, уполномоченному в соответствие с действующим законодательством на осуществление нотариальных действий.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080B3A" w:rsidRDefault="00080B3A">
      <w:pPr>
        <w:pStyle w:val="ConsPlusNormal"/>
        <w:jc w:val="center"/>
      </w:pPr>
      <w:r>
        <w:t>в предоставлении 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2.15. Основаниями для отказа в предоставлении государственной услуги являются: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2.15.1. В случае обращения заявителя (представителя) для включения в список претендентов на получение единовременной выплаты: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1) представление не в полном объеме документов, указанных в </w:t>
      </w:r>
      <w:hyperlink w:anchor="P168" w:history="1">
        <w:r>
          <w:rPr>
            <w:color w:val="0000FF"/>
          </w:rPr>
          <w:t>подпункте 2.7.1 пункта 2.7</w:t>
        </w:r>
      </w:hyperlink>
      <w:r>
        <w:t xml:space="preserve"> настоящего Регламента;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lastRenderedPageBreak/>
        <w:t xml:space="preserve">2) несоответствие гражданина, имеющего намерение получить единовременную выплату, условиям, установленным </w:t>
      </w:r>
      <w:hyperlink w:anchor="P66" w:history="1">
        <w:r>
          <w:rPr>
            <w:color w:val="0000FF"/>
          </w:rPr>
          <w:t>пунктом 1.2</w:t>
        </w:r>
      </w:hyperlink>
      <w:r>
        <w:t xml:space="preserve"> настоящего Регламента;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3) ранее реализованное право на получение мер государственной поддержки при улучшении жилищных условий за счет средств бюджета Пензенской области, за исключением государственной поддержки при улучшении жилищных условий, осуществляемой в порядке софинансирования из федерального бюджета.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2.15.2. В случае обращения заявителя (представителя) для перечисления единовременной выплаты: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а) представление не в полном объеме документов, указанных в </w:t>
      </w:r>
      <w:hyperlink w:anchor="P171" w:history="1">
        <w:r>
          <w:rPr>
            <w:color w:val="0000FF"/>
          </w:rPr>
          <w:t>подпункте 2.7.3 пункта 2.7</w:t>
        </w:r>
      </w:hyperlink>
      <w:r>
        <w:t xml:space="preserve"> настоящего Регламента;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б) несоответствие приобретенного (строящегося, реконструируемого) жилого помещения следующим требованиям: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- приобретенное (строящееся, реконструируемое) гражданином с помощью единовременной выплаты жилое помещение должно находиться в населенном пункте по месту нахождения организации-работодателя, либо в близлежащем населенном пункте, к которым относятся населенные пункты, транспортная доступность от границ которых до границ населенного пункта по месту нахождения организации-работодателя составляет не более 30 километров;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- общая площадь приобретенного (построенного, реконструированного) с помощью единовременной выплаты жилого помещения в расчете на каждого члена семьи работника бюджетной сферы не может быть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жилых помещениях в месте приобретения (строительства) жилья;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- приобретенное (построенное, реконструированное) с помощью единовременной выплаты жилое помещение должно быть оформлено в общую долевую собственность всех членов семьи работника бюджетной сферы - получателей единовременной выплаты, за исключением случая приобретения (строительства, реконструкции) жилого помещения с помощью средств жилищного кредита (займа), либо в случае строительства или реконструкции жилого помещения без использования кредитных (заемных) средств, если на момент перечисления единовременной выплаты строящееся или реконструируемое жилое помещение не введено в эксплуатацию;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в) представление гражданами документов для перечисления единовременной выплаты по истечении 6-месячного срока со дня утверждения распоряжения Правительства Пензенской области об утверждении списка получателей единовременных выплат в текущем году.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Размер платы, взимаемой с заявителя при предоставлении</w:t>
      </w:r>
    </w:p>
    <w:p w:rsidR="00080B3A" w:rsidRDefault="00080B3A">
      <w:pPr>
        <w:pStyle w:val="ConsPlusNormal"/>
        <w:jc w:val="center"/>
      </w:pPr>
      <w:r>
        <w:t>государственной услуги, и способы ее взимания в случаях,</w:t>
      </w:r>
    </w:p>
    <w:p w:rsidR="00080B3A" w:rsidRDefault="00080B3A">
      <w:pPr>
        <w:pStyle w:val="ConsPlusNormal"/>
        <w:jc w:val="center"/>
      </w:pPr>
      <w:r>
        <w:t>предусмотренных федеральными законами, принимаемыми в</w:t>
      </w:r>
    </w:p>
    <w:p w:rsidR="00080B3A" w:rsidRDefault="00080B3A">
      <w:pPr>
        <w:pStyle w:val="ConsPlusNormal"/>
        <w:jc w:val="center"/>
      </w:pPr>
      <w:r>
        <w:t>соответствии с ними иными нормативными правовыми актами</w:t>
      </w:r>
    </w:p>
    <w:p w:rsidR="00080B3A" w:rsidRDefault="00080B3A">
      <w:pPr>
        <w:pStyle w:val="ConsPlusNormal"/>
        <w:jc w:val="center"/>
      </w:pPr>
      <w:r>
        <w:t>Российской Федерации и нормативными правовыми актами</w:t>
      </w:r>
    </w:p>
    <w:p w:rsidR="00080B3A" w:rsidRDefault="00080B3A">
      <w:pPr>
        <w:pStyle w:val="ConsPlusNormal"/>
        <w:jc w:val="center"/>
      </w:pPr>
      <w:r>
        <w:t>Пензенской области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2.16. Государственная услуга предоставляется бесплатно.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Требования к помещениям, в которых предоставляется</w:t>
      </w:r>
    </w:p>
    <w:p w:rsidR="00080B3A" w:rsidRDefault="00080B3A">
      <w:pPr>
        <w:pStyle w:val="ConsPlusNormal"/>
        <w:jc w:val="center"/>
      </w:pPr>
      <w:r>
        <w:t>государственная услуга, к залу ожидания, местам для</w:t>
      </w:r>
    </w:p>
    <w:p w:rsidR="00080B3A" w:rsidRDefault="00080B3A">
      <w:pPr>
        <w:pStyle w:val="ConsPlusNormal"/>
        <w:jc w:val="center"/>
      </w:pPr>
      <w:r>
        <w:t>заполнения запросов о предоставлении государственной услуги,</w:t>
      </w:r>
    </w:p>
    <w:p w:rsidR="00080B3A" w:rsidRDefault="00080B3A">
      <w:pPr>
        <w:pStyle w:val="ConsPlusNormal"/>
        <w:jc w:val="center"/>
      </w:pPr>
      <w:r>
        <w:t>информационным стендам с образцами их заполнения и перечнем</w:t>
      </w:r>
    </w:p>
    <w:p w:rsidR="00080B3A" w:rsidRDefault="00080B3A">
      <w:pPr>
        <w:pStyle w:val="ConsPlusNormal"/>
        <w:jc w:val="center"/>
      </w:pPr>
      <w:r>
        <w:lastRenderedPageBreak/>
        <w:t>документов, необходимых для предоставления</w:t>
      </w:r>
    </w:p>
    <w:p w:rsidR="00080B3A" w:rsidRDefault="00080B3A">
      <w:pPr>
        <w:pStyle w:val="ConsPlusNormal"/>
        <w:jc w:val="center"/>
      </w:pPr>
      <w:r>
        <w:t>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bookmarkStart w:id="31" w:name="P244"/>
      <w:bookmarkEnd w:id="31"/>
      <w:r>
        <w:t>2.17. 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80B3A" w:rsidRDefault="00080B3A">
      <w:pPr>
        <w:pStyle w:val="ConsPlusNormal"/>
        <w:spacing w:before="220"/>
        <w:ind w:firstLine="540"/>
        <w:jc w:val="both"/>
      </w:pPr>
      <w:bookmarkStart w:id="32" w:name="P245"/>
      <w:bookmarkEnd w:id="32"/>
      <w:r>
        <w:t>2.18.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Министерства, МФЦ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Министерства и МФЦ.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Работники Министерства, МФЦ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2.18.1. Помещение для предоставления государственной услуги обеспечивается необходимым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2.18.2. 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2.18.3. Рабочее место работника Министерства,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Работники Министерства, МФЦ обеспечиваются личными нагрудными карточками (бейджами) с указанием фамилии, имени, отчества и должности.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lastRenderedPageBreak/>
        <w:t>Показатели доступности и качества предоставления</w:t>
      </w:r>
    </w:p>
    <w:p w:rsidR="00080B3A" w:rsidRDefault="00080B3A">
      <w:pPr>
        <w:pStyle w:val="ConsPlusNormal"/>
        <w:jc w:val="center"/>
      </w:pPr>
      <w:r>
        <w:t>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2.19. Показателями доступности государственной услуги являются: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2.19.1. Транспортная доступность к местам предоставления государственной услуги и возможность парковки транспорта;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2.19.2. Размещение информации о порядке предоставления государственной услуги на официальном сайте Министерства в информационно-телекоммуникационной сети "Интернет" и на Порталах;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2.19.3. Размещение информации о порядке предоставления государственной услуги в средствах массовой информации.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2.20. Показателями качества предоставления государственной услуги являются: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2.20.1. Соблюдение сроков предоставления государственной услуги;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2.20.2. Отсутствие направленных в установленном порядке обоснованных жалоб на решения и действия (бездействие) Министерства, должностных лиц и государственных гражданских служащих Министерства, принятые или осуществленные при предоставлении государственной услуги.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Иные требования, в том числе учитывающие особенности</w:t>
      </w:r>
    </w:p>
    <w:p w:rsidR="00080B3A" w:rsidRDefault="00080B3A">
      <w:pPr>
        <w:pStyle w:val="ConsPlusNormal"/>
        <w:jc w:val="center"/>
      </w:pPr>
      <w:r>
        <w:t>предоставления государственной услуги в многофункциональном</w:t>
      </w:r>
    </w:p>
    <w:p w:rsidR="00080B3A" w:rsidRDefault="00080B3A">
      <w:pPr>
        <w:pStyle w:val="ConsPlusNormal"/>
        <w:jc w:val="center"/>
      </w:pPr>
      <w:r>
        <w:t>центре предоставления государственных и муниципальных услуг,</w:t>
      </w:r>
    </w:p>
    <w:p w:rsidR="00080B3A" w:rsidRDefault="00080B3A">
      <w:pPr>
        <w:pStyle w:val="ConsPlusNormal"/>
        <w:jc w:val="center"/>
      </w:pPr>
      <w:r>
        <w:t>и особенности предоставления государственной услуги</w:t>
      </w:r>
    </w:p>
    <w:p w:rsidR="00080B3A" w:rsidRDefault="00080B3A">
      <w:pPr>
        <w:pStyle w:val="ConsPlusNormal"/>
        <w:jc w:val="center"/>
      </w:pPr>
      <w:r>
        <w:t>в электронной форме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2.21. При обращении граждан в МФЦ предоставление государственной услуги осуществляется в соответствии с соглашением о взаимодействии между МФЦ и Министерством.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2.22. При обращении заявителей в МФЦ работник МФЦ удостоверяет в порядке, установленном законодательством Российской Федерацией, представленные копии документов, выдает расписку о приеме заявления и документов.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Доставка принятых документов с приложением описи к каждому заявлению осуществляется в закрытом конверте курьером МФЦ в Министерство в срок, установленный соглашением о взаимодействии.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2.23. Регистрация сведений о приеме документов в Журнале осуществляется в день поступления документов, в т.ч. поступившие через МФЦ, в течение 15 минут с момента приема документов.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2.24. Государственная услуга в электронной форме не предоставляется.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1"/>
      </w:pPr>
      <w:r>
        <w:t>III. Состав, последовательность и сроки выполнения</w:t>
      </w:r>
    </w:p>
    <w:p w:rsidR="00080B3A" w:rsidRDefault="00080B3A">
      <w:pPr>
        <w:pStyle w:val="ConsPlusNormal"/>
        <w:jc w:val="center"/>
      </w:pPr>
      <w:r>
        <w:t>административных процедур (действий), требования к порядку</w:t>
      </w:r>
    </w:p>
    <w:p w:rsidR="00080B3A" w:rsidRDefault="00080B3A">
      <w:pPr>
        <w:pStyle w:val="ConsPlusNormal"/>
        <w:jc w:val="center"/>
      </w:pPr>
      <w:r>
        <w:t>их выполнения, включая особенности выполнения</w:t>
      </w:r>
    </w:p>
    <w:p w:rsidR="00080B3A" w:rsidRDefault="00080B3A">
      <w:pPr>
        <w:pStyle w:val="ConsPlusNormal"/>
        <w:jc w:val="center"/>
      </w:pPr>
      <w:r>
        <w:t>административных процедур (действий), с использованием</w:t>
      </w:r>
    </w:p>
    <w:p w:rsidR="00080B3A" w:rsidRDefault="00080B3A">
      <w:pPr>
        <w:pStyle w:val="ConsPlusNormal"/>
        <w:jc w:val="center"/>
      </w:pPr>
      <w:r>
        <w:t>системы межведомственного электронного взаимодействия, а</w:t>
      </w:r>
    </w:p>
    <w:p w:rsidR="00080B3A" w:rsidRDefault="00080B3A">
      <w:pPr>
        <w:pStyle w:val="ConsPlusNormal"/>
        <w:jc w:val="center"/>
      </w:pPr>
      <w:r>
        <w:t>также особенности выполнения административных</w:t>
      </w:r>
    </w:p>
    <w:p w:rsidR="00080B3A" w:rsidRDefault="00080B3A">
      <w:pPr>
        <w:pStyle w:val="ConsPlusNormal"/>
        <w:jc w:val="center"/>
      </w:pPr>
      <w:r>
        <w:t>процедур в многофункциональных центрах</w:t>
      </w:r>
    </w:p>
    <w:p w:rsidR="00080B3A" w:rsidRDefault="00080B3A">
      <w:pPr>
        <w:pStyle w:val="ConsPlusNormal"/>
        <w:jc w:val="center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Минтруда Пензенской обл.</w:t>
      </w:r>
    </w:p>
    <w:p w:rsidR="00080B3A" w:rsidRDefault="00080B3A">
      <w:pPr>
        <w:pStyle w:val="ConsPlusNormal"/>
        <w:jc w:val="center"/>
      </w:pPr>
      <w:r>
        <w:t>от 18.12.2015 N 513-ОС)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3.1. Предоставление государственной услуги включает в себя следующие административные процедуры: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3.1.1. Формирование учетного дела и принятие решения о включении либо об отказе во включении заявителя в список претендентов на получение единовременной выплаты (далее - Список претендентов), уведомление заявителя о принятом решении;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3.1.2. Включение заявителя в список получателей единовременных выплат в текущем году (далее - Список получателей);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3.1.3. Перечисление единовременной выплаты.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3.2. Ответственным за исполнение всех административных процедур является специалист отдела жилищных программ Министерства, осуществляющий действия по предоставлению государственной услуги, в соответствии с должностным регламентом и требованиями нормативных актов Российской Федерации (далее - специалист).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Формирование учетного дела и принятие решения о включении</w:t>
      </w:r>
    </w:p>
    <w:p w:rsidR="00080B3A" w:rsidRDefault="00080B3A">
      <w:pPr>
        <w:pStyle w:val="ConsPlusNormal"/>
        <w:jc w:val="center"/>
      </w:pPr>
      <w:r>
        <w:t>либо об отказе во включении заявителя в список претендентов</w:t>
      </w:r>
    </w:p>
    <w:p w:rsidR="00080B3A" w:rsidRDefault="00080B3A">
      <w:pPr>
        <w:pStyle w:val="ConsPlusNormal"/>
        <w:jc w:val="center"/>
      </w:pPr>
      <w:r>
        <w:t>на получение единовременной выплаты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 xml:space="preserve">3.3. Основанием для начала административной процедуры является получение специалистом от заявителя заявления и документов, указанных в </w:t>
      </w:r>
      <w:hyperlink w:anchor="P168" w:history="1">
        <w:r>
          <w:rPr>
            <w:color w:val="0000FF"/>
          </w:rPr>
          <w:t>подпункте 2.7.1 пункта 2.7</w:t>
        </w:r>
      </w:hyperlink>
      <w:r>
        <w:t xml:space="preserve"> настоящего Регламента.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3.4. Административная процедура включает в себя следующие административные действия: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3.4.1. Прием заявления и документов от заявителя (представителя) для включения в Список претендентов: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3.4.1.1. Прием заявления и документов от заявителя (представителя) для включения в Список претендентов осуществляется в течение 30 минут.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При предоставлении заявителем (представителем) непосредственно в Министерство копий документов, указанных в </w:t>
      </w:r>
      <w:hyperlink w:anchor="P168" w:history="1">
        <w:r>
          <w:rPr>
            <w:color w:val="0000FF"/>
          </w:rPr>
          <w:t>подпункте 2.7.1 пункта 2.7</w:t>
        </w:r>
      </w:hyperlink>
      <w:r>
        <w:t xml:space="preserve"> настоящего Регламента, указанные копии должны быть заверены специалистом Министерства при предъявлении подлинников.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3.4.2. Регистрация сведений о приеме от заявителя (представителя) заявления и документов: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3.4.2.1. регистрация сведений о приеме от заявителя (представителя) заявления и документов осуществляется в Журнале регистрации документов заявителей для предоставления государственной услуги "Предоставление единовременных выплат на улучшение жилищных условий работникам бюджетных, казенных и автономных учреждений Пензенской области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 (далее - Журнал), в течение 15 минут с момента приема от гражданина соответствующего заявления и документов;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3.4.3. Запрос документов в рамках межведомственного информационного взаимодействия: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3.4.3.1. В течение 5 рабочих дней со дня приема от заявителя (представителя) заявления и документов, предусмотренных </w:t>
      </w:r>
      <w:hyperlink w:anchor="P168" w:history="1">
        <w:r>
          <w:rPr>
            <w:color w:val="0000FF"/>
          </w:rPr>
          <w:t>подпунктом 2.7.1 пункта 2.7</w:t>
        </w:r>
      </w:hyperlink>
      <w:r>
        <w:t xml:space="preserve"> настоящего Регламента, специалист направляет запросы о предоставлении документов, указанных в </w:t>
      </w:r>
      <w:hyperlink w:anchor="P181" w:history="1">
        <w:r>
          <w:rPr>
            <w:color w:val="0000FF"/>
          </w:rPr>
          <w:t>подпункте 2.9.1 пункта 2.9</w:t>
        </w:r>
      </w:hyperlink>
      <w:r>
        <w:t xml:space="preserve"> настоящего Регламента;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lastRenderedPageBreak/>
        <w:t>3.4.4. Направление заявления и документов в Комиссию по рассмотрению списка претендентов на получение единовременных выплат (далее - Комиссия):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3.4.4.1. Заявление и документы, представленные заявителем, а также полученные в рамках межведомственного информационного взаимодействия, направляются специалистом для рассмотрения в Комиссию;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3.4.5. Принятие решения о включении либо отказе во включении заявителя в Список претендентов: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3.4.5.1. Принятие решения о включении либо отказе во включении заявителя в Список претендентов осуществляется путем издания соответствующего приказа Министерства в течение 5 рабочих дней со дня проведения очередного заседания Комиссии.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Критерием принятия решения о включении либо отказе во включении заявителя в Список претендентов является наличие у заявителя права на получение единовременной выплаты.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3.4.6. Уведомление заявителя о принятом решении: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3.4.6.1. Оповещение заявителя о принятом решении осуществляется путем направления заявителю в письменной форме уведомления о принятии соответствующего решения в течение 5 рабочих дней со дня принятия соответствующего решения.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3.5. Результатом выполнения административной процедуры является: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3.5.1. Включение заявителя в Список претендентов;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3.5.2. Отказ в предоставлении государственной услуги.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3.6. Способом фиксации результата является направление заявителю уведомления о принятии решения о включении либо об отказе во включении заявителя в Список претендентов.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3.7. Срок выполнения данной административной процедуры составляет 30 рабочих дней.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Включение заявителя в список получателей</w:t>
      </w:r>
    </w:p>
    <w:p w:rsidR="00080B3A" w:rsidRDefault="00080B3A">
      <w:pPr>
        <w:pStyle w:val="ConsPlusNormal"/>
        <w:jc w:val="center"/>
      </w:pPr>
      <w:r>
        <w:t>единовременных выплат в текущем году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3.8. Основанием для начала административной процедуры является наступление очередности получения заявителем единовременной выплаты с учетом ежегодных объемов финансирования мероприятия из бюджета Пензенской области.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3.9. Административная процедура включает в себя следующие административные действия: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3.9.1. Уведомление заявителя о наступлении очередности на получение единовременной выплаты: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3.9.1.1. Специалист направляет заявителю уведомление о планируемом включении его в Список получателей в срок до 1 марта текущего года. Вместе с уведомлением в адрес заявителя направляется проект соглашения о предоставлении единовременной выплаты в двух экземплярах.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3.9.2. Прием заявления и документов от заявителя (представителя) для включения в Список получателей: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3.9.2.1. Прием заявления и документов от заявителя (представителя) для включения в Список получателей осуществляется в течение 30 минут.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lastRenderedPageBreak/>
        <w:t>3.9.3. Подготовка проекта распоряжения Правительства Пензенской области об утверждении Списка получателей: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3.9.3.1. Специалист обеспечивает подготовку проекта распоряжения Правительства Пензенской области об утверждении Списка получателей (далее - распоряжение) в порядке, предусмотренном Регламентом Правительства Пензенской области.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В Список получателей включаются граждане, своевременно представившие в Министерство заявление и документы, предусмотренные </w:t>
      </w:r>
      <w:hyperlink w:anchor="P137" w:history="1">
        <w:r>
          <w:rPr>
            <w:color w:val="0000FF"/>
          </w:rPr>
          <w:t>подпунктом 2.6.2 пункта 2.6</w:t>
        </w:r>
      </w:hyperlink>
      <w:r>
        <w:t xml:space="preserve"> настоящего Регламента.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Граждане, не представившие или представившие по истечении 10 рабочих дней со дня получения уведомления о планируемом включении в Список получателей в Министерство заявление и документы, предусмотренные </w:t>
      </w:r>
      <w:hyperlink w:anchor="P137" w:history="1">
        <w:r>
          <w:rPr>
            <w:color w:val="0000FF"/>
          </w:rPr>
          <w:t>подпунктом 2.6.2 пункта 2.6</w:t>
        </w:r>
      </w:hyperlink>
      <w:r>
        <w:t xml:space="preserve"> настоящего Регламента, в Список получателей в текущем году не включаются, но сохраняют право на включение в Список получателей в очередном году. Об указанных обстоятельствах они уведомляются Министерством.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3.9.4. Уведомление заявителя о включении его в Список получателей: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3.9.4.1. Заявитель уведомляется о включении его в Список получателей путем вручения ему выписки из распоряжения в течение 10 рабочих со дня его подписания.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3.9.5. Внесение в Журнал записи о выдаче заявителю выписки из Распоряжения: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3.9.5.1. Внесение в Журнал записи о выдаче заявителю выписки из Распоряжения осуществляется специалистом при выдаче соответствующей выписки из Распоряжения в присутствии заявителя (представителя);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3.10. Способом фиксации результата является внесение специалистом данных о выдаче заявителю (представителю) выписки из распоряжения.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3.11. Результатом выполнения административной процедуры является выдача заявителю (представителю) выписки из Распоряжения.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Перечисление единовременной выплаты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 xml:space="preserve">3.12. Основанием для начала административной процедуры является получение от заявителя (представителя) специалистом заявления и документов, указанных в </w:t>
      </w:r>
      <w:hyperlink w:anchor="P171" w:history="1">
        <w:r>
          <w:rPr>
            <w:color w:val="0000FF"/>
          </w:rPr>
          <w:t>подпункте 2.7.3 пункта 2.7</w:t>
        </w:r>
      </w:hyperlink>
      <w:r>
        <w:t xml:space="preserve"> настоящего Регламента.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3.13. Административная процедура включает в себя следующие административные действия: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3.13.1. Прием заявления и документов от заявителя (представителя) для перечисления единовременной выплаты: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3.13.1.1. Прием заявления и документов от заявителя (представителя) для перечисления единовременной выплаты осуществляется в течение 30 минут;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3.13.2. Регистрация сведений о приеме от заявителя (представителя) заявления и документов: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3.13.2.1. Регистрация сведений о приеме от заявителя (представителя) заявления и документов осуществляется в Книге учета в течение 15 минут с момента приема соответствующих заявления и документов;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3.13.3. Запрос документов в рамках межведомственного информационного </w:t>
      </w:r>
      <w:r>
        <w:lastRenderedPageBreak/>
        <w:t>взаимодействия: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3.13.3.1. В течение 5 рабочих дней со дня приема от заявителя (представителя) заявления и документов, предусмотренных </w:t>
      </w:r>
      <w:hyperlink w:anchor="P171" w:history="1">
        <w:r>
          <w:rPr>
            <w:color w:val="0000FF"/>
          </w:rPr>
          <w:t>подпунктом 2.7.3 пункта 2.7</w:t>
        </w:r>
      </w:hyperlink>
      <w:r>
        <w:t xml:space="preserve"> настоящего Регламента, специалист направляет запросы о предоставлении документов, указанных в </w:t>
      </w:r>
      <w:hyperlink w:anchor="P182" w:history="1">
        <w:r>
          <w:rPr>
            <w:color w:val="0000FF"/>
          </w:rPr>
          <w:t>подпункте 2.9.2 пункта 2.9</w:t>
        </w:r>
      </w:hyperlink>
      <w:r>
        <w:t xml:space="preserve"> настоящего Регламента;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3.13.4. Перечисление единовременной выплаты либо направлению заявителю уведомления об отказе в перечислении единовременной выплаты: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3.13.4.1. Перечисление единовременной выплаты либо направление заявителя письменного уведомления об отказе в перечислении единовременной выплаты осуществляется Министерством в течение 20 рабочих дней со дня приема специалистом от заявителя (представителя) заявления и документов, предусмотренных </w:t>
      </w:r>
      <w:hyperlink w:anchor="P171" w:history="1">
        <w:r>
          <w:rPr>
            <w:color w:val="0000FF"/>
          </w:rPr>
          <w:t>подпунктом 2.7.3 пункта 2.7</w:t>
        </w:r>
      </w:hyperlink>
      <w:r>
        <w:t xml:space="preserve"> настоящего Регламента.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3.13.5. Внесение в Журнал сведений о перечислении единовременной выплаты либо об отказе в перечислении единовременной выплаты: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3.13.5.1. Запись о перечислении единовременной выплаты либо об отказе в перечислении единовременной выплаты вносится специалистом в Журнал в течение дня, в котором Министерством произведено перечисление единовременной выплаты, либо в котором заявителю направлено уведомление об отказе в перечислении единовременной выплаты.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3.14. Результатом выполнения административной процедуры является перечисление единовременной выплаты либо отказ в перечислении единовременной выплаты.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3.15. Способом фиксации результата является внесение специалистом данных о перечислении либо об отказе в перечислении единовременной выплаты в Журнал.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3.16. Срок выполнения административной процедуры составляет 20 рабочих дней со дня получения от заявителя (представителя) специалистом заявления и документов, указанных в </w:t>
      </w:r>
      <w:hyperlink w:anchor="P171" w:history="1">
        <w:r>
          <w:rPr>
            <w:color w:val="0000FF"/>
          </w:rPr>
          <w:t>подпункте 2.7.3 пункта 2.7</w:t>
        </w:r>
      </w:hyperlink>
      <w:r>
        <w:t xml:space="preserve"> настоящего Регламента.</w:t>
      </w:r>
    </w:p>
    <w:p w:rsidR="00080B3A" w:rsidRDefault="00080B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80B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0B3A" w:rsidRDefault="00080B3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0B3A" w:rsidRDefault="00080B3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"Блок-схема последовательности выполнения административных процедур (действий) при предоставлении государственной услуги" приводится в приложении N 3, а не в приложении N 4.</w:t>
            </w:r>
          </w:p>
        </w:tc>
      </w:tr>
    </w:tbl>
    <w:p w:rsidR="00080B3A" w:rsidRDefault="00080B3A">
      <w:pPr>
        <w:pStyle w:val="ConsPlusNormal"/>
        <w:spacing w:before="220"/>
        <w:ind w:firstLine="540"/>
        <w:jc w:val="both"/>
      </w:pPr>
      <w:r>
        <w:t xml:space="preserve">3.17. </w:t>
      </w:r>
      <w:hyperlink w:anchor="P780" w:history="1">
        <w:r>
          <w:rPr>
            <w:color w:val="0000FF"/>
          </w:rPr>
          <w:t>Блок-схема</w:t>
        </w:r>
      </w:hyperlink>
      <w:r>
        <w:t xml:space="preserve"> последовательности выполнения административных процедур (действий) при предоставлении государственной услуги предоставлена в приложении N 4 к настоящему Регламенту.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1"/>
      </w:pPr>
      <w:r>
        <w:t>IV. Требования к формам контроля за предоставлением</w:t>
      </w:r>
    </w:p>
    <w:p w:rsidR="00080B3A" w:rsidRDefault="00080B3A">
      <w:pPr>
        <w:pStyle w:val="ConsPlusNormal"/>
        <w:jc w:val="center"/>
      </w:pPr>
      <w:r>
        <w:t>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4.1. Текущий контроль за исполнением государственной услуги административного регламента предоставления государственной услуги осуществляется должностными лицами Министерства, ответственными за организацию работы по предоставлению государственной услуги.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Порядок и периодичность осуществления плановых и внеплановых</w:t>
      </w:r>
    </w:p>
    <w:p w:rsidR="00080B3A" w:rsidRDefault="00080B3A">
      <w:pPr>
        <w:pStyle w:val="ConsPlusNormal"/>
        <w:jc w:val="center"/>
      </w:pPr>
      <w:r>
        <w:t>проверок полноты и качества предоставления государственной</w:t>
      </w:r>
    </w:p>
    <w:p w:rsidR="00080B3A" w:rsidRDefault="00080B3A">
      <w:pPr>
        <w:pStyle w:val="ConsPlusNormal"/>
        <w:jc w:val="center"/>
      </w:pPr>
      <w:r>
        <w:t>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lastRenderedPageBreak/>
        <w:t>4.2. Порядок и периодичность осуществления плановых и внеплановых проверок полноты и качества предоставления государственной услуги: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4.2.1. плановые проверки за предоставлением государственной услуги осуществляются в соответствии с планом, утвержденным руководителями, курирующими предоставление государственной услуги в Министерстве;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4.2.2. внеплановая проверка осуществляется в связи с жалобой заявителя на действия (бездействие) Министерства, должностных лиц и (или) государственных служащих Министерства, связанные с невыполнением им (ими) обязательных требований при предоставлении государственной услуги, а также при получении иной информации, подтверждаемой документами и иными доказательствами, свидетельствующими о наличии признаков таких нарушений;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4.2.3. для внеплановой проверки полноты и качества предоставления государственной услуги формируется рабочая группа, в состав которой включаются должностные лица и специалисты Министерства;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4.2.4. результаты деятельности рабочей группы оформляются в виде справки, в которой отмечаются выявленные недостатки и предложения по их устранению.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Ответственность за решения, действия (бездействие),</w:t>
      </w:r>
    </w:p>
    <w:p w:rsidR="00080B3A" w:rsidRDefault="00080B3A">
      <w:pPr>
        <w:pStyle w:val="ConsPlusNormal"/>
        <w:jc w:val="center"/>
      </w:pPr>
      <w:r>
        <w:t>принимаемые (осуществляемые) в ходе предоставления</w:t>
      </w:r>
    </w:p>
    <w:p w:rsidR="00080B3A" w:rsidRDefault="00080B3A">
      <w:pPr>
        <w:pStyle w:val="ConsPlusNormal"/>
        <w:jc w:val="center"/>
      </w:pPr>
      <w:r>
        <w:t>государственной услуги, и контроль за предоставлением</w:t>
      </w:r>
    </w:p>
    <w:p w:rsidR="00080B3A" w:rsidRDefault="00080B3A">
      <w:pPr>
        <w:pStyle w:val="ConsPlusNormal"/>
        <w:jc w:val="center"/>
      </w:pPr>
      <w:r>
        <w:t>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4.3. Государственные служащие и (или) должностные лица, участвующие в предоставлении государственной услуги, несут ответственность, предусмотренную законодательством Российской Федерации, за решения, действия (бездействие), принимаемые (осуществляемые) в ходе предоставления государственной услуги.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Ответственность за решения, действия (бездействие), принимаемые (осуществляемые) в ходе предоставления государственной услуги, закрепляется в их должностных регламентах в соответствии с требованиями законодательства Российской Федерации.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4.4. Контроль над предоставлением государственной услуги со стороны граждан, их объединений и организаций осуществляется в порядке и формах, установленных законодательством Российской Федерации.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1"/>
      </w:pPr>
      <w:r>
        <w:t>V. Досудебный (внесудебный) порядок обжалования решений и</w:t>
      </w:r>
    </w:p>
    <w:p w:rsidR="00080B3A" w:rsidRDefault="00080B3A">
      <w:pPr>
        <w:pStyle w:val="ConsPlusNormal"/>
        <w:jc w:val="center"/>
      </w:pPr>
      <w:r>
        <w:t>действий (бездействия) органа, предоставляющего</w:t>
      </w:r>
    </w:p>
    <w:p w:rsidR="00080B3A" w:rsidRDefault="00080B3A">
      <w:pPr>
        <w:pStyle w:val="ConsPlusNormal"/>
        <w:jc w:val="center"/>
      </w:pPr>
      <w:r>
        <w:t>государственную услугу, а также их должностных лиц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Предмет досудебного (внесудебного) обжалования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5.1. Предметом досудебного (внесудебного) обжалования являются решения и действия (бездействие) Министерства, должностных лиц Министерства, государственного служащего участвующего в предоставлении государственной услуги.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Информация для заявителя о его праве на досудебное</w:t>
      </w:r>
    </w:p>
    <w:p w:rsidR="00080B3A" w:rsidRDefault="00080B3A">
      <w:pPr>
        <w:pStyle w:val="ConsPlusNormal"/>
        <w:jc w:val="center"/>
      </w:pPr>
      <w:r>
        <w:t>(внесудебное) обжалование действий (бездействия) и решений,</w:t>
      </w:r>
    </w:p>
    <w:p w:rsidR="00080B3A" w:rsidRDefault="00080B3A">
      <w:pPr>
        <w:pStyle w:val="ConsPlusNormal"/>
        <w:jc w:val="center"/>
      </w:pPr>
      <w:r>
        <w:t>принятых в ходе предоставления государственной услуги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 xml:space="preserve">5.2. Заявитель имеет право на письменное досудебное (внесудебное), в электронном виде обжалование решений и действий (бездействия) Министерства, должностных лиц Министерства, </w:t>
      </w:r>
      <w:r>
        <w:lastRenderedPageBreak/>
        <w:t>государственного служащего, участвующих в предоставлении государственной услуги.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5.3.1. нарушение срока регистрации заявления заявителя о предоставлении государственной услуги;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5.3.2. нарушение срока предоставления государственной услуги;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5.3.3.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 и настоящим Регламентом для предоставления государственной услуги;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5.3.4.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 для предоставления государственной услуги;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5.3.5.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5.3.6. истребование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Пензенской области;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5.3.7. отказ Министерства, должностного лица Министерства,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Порядок подачи и рассмотрения жалобы, сроки рассмотрения</w:t>
      </w:r>
    </w:p>
    <w:p w:rsidR="00080B3A" w:rsidRDefault="00080B3A">
      <w:pPr>
        <w:pStyle w:val="ConsPlusNormal"/>
        <w:jc w:val="center"/>
      </w:pPr>
      <w:r>
        <w:t>жалобы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ind w:firstLine="540"/>
        <w:jc w:val="both"/>
      </w:pPr>
      <w:r>
        <w:t>5.4. Заявитель может направить жалобу на: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5.4.1. специалиста Министерства - руководителю структурного подразделения Министерства;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5.4.2. руководителя структурного подразделения Министерства - заместителю Министра, координирующему и контролирующему вопросы социальной защиты населения;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5.4.3. заместителя Министра, координирующего и контролирующего вопросы социальной защиты населения, - Министру труда, социальной защиты и демографии Пензенской области;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5.4.4. Министра труда, социальной защиты и демографии Пензенской области - в Правительство Пензенской области;</w:t>
      </w:r>
    </w:p>
    <w:p w:rsidR="00080B3A" w:rsidRDefault="00080B3A">
      <w:pPr>
        <w:pStyle w:val="ConsPlusNormal"/>
        <w:jc w:val="both"/>
      </w:pPr>
      <w:r>
        <w:t xml:space="preserve">(пп. 5.4.4 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Минтруда Пензенской обл. от 18.12.2015 N 513-ОС)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5.5. Жалоба подается в письменной форме на бумажном носителе или в электронной форме в Министерство, МФЦ и может быть направлена по почте, с использованием информационно-телекоммуникационной сети "Интернет", официального сайта Министерства, Порталов.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5.6. Жалоба должна содержать: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 xml:space="preserve">5.6.1. наименование Министерства, должностного лица (сотрудника) Министерства, </w:t>
      </w:r>
      <w:r>
        <w:lastRenderedPageBreak/>
        <w:t>предоставляющего государственную услугу, решения и действия (бездействие) которых обжалуются;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5.6.2.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 (при наличии), адрес (адреса) электронной почты (при наличии) и почтовый адрес, по которым должен быть направлен ответ заявителю;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5.6.3. сведения об обжалуемых решениях и действиях (бездействии) Министерства, должностного лица Министерства;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5.6.4. доводы, на основании которых заявитель не согласен с решением и действием (бездействием) Министерства, должностного лица Министерства, предоставляющих государственную услугу. Заявителем могут быть представлены документы (при наличии), подтверждающие его доводы, либо их копии.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5.7. Заявитель имеет право на получение информации и документов, необходимых для обоснования и рассмотрения жалобы.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5.8. Жалоба, поступившая в Министерство,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Министерства, должностных лиц Министерства, предоставляющих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5.9. В случае если жалоба подана заявителем в Министерство, по вопросу не входящему в его компетенцию, то в течение 3 рабочих дней со дня ее регистрации Министерство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При поступлении жалобы в МФЦ МФЦ обеспечивает ее передачу в Министерство в порядке и сроки, которые установлены соглашением о взаимодействии между МФЦ и Министерством (далее - соглашение о взаимодействии), но не позднее следующего рабочего дня со дня поступления жалобы.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Жалоба на нарушение порядка приема документов для предоставления государственной услуги МФЦ рассматривается Министерством в соответствии с заключенным соглашением о взаимодействии.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5.10. Результат рассмотрения жалобы: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5.10.1. По результатам рассмотрения жалобы Министерство принимает одно из следующих решений: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5.10.1.1. удовлетворяет жалобу, в том числе в форме отмены принятого решения, исправления допущенных Министерством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а также в иных формах;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5.10.1.2. отказывает в удовлетворении жалобы.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lastRenderedPageBreak/>
        <w:t>5.11. Не позднее рабочего дня, следующего за днем принятия решения,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Заявитель имеет право обжаловать решение по жалобе в установленном законодательством порядке.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5.13 Решения, действия (бездействие) Министерства, должностного лица (сотрудника) Министерства, предоставляющего государственную услугу, принятые в рамках предоставления государственной услуги могут быть обжалованы заявителями путем обращения в суд в порядке и сроки, установленные законодательством Российской Федерации.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5.14. Информирование о порядке подачи и рассмотрения жалобы осуществляют Министерство и МФЦ.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  <w:outlineLvl w:val="2"/>
      </w:pPr>
      <w:r>
        <w:t>Способы информирования заявителей о порядке подачи и</w:t>
      </w:r>
    </w:p>
    <w:p w:rsidR="00080B3A" w:rsidRDefault="00080B3A">
      <w:pPr>
        <w:pStyle w:val="ConsPlusNormal"/>
        <w:jc w:val="center"/>
      </w:pPr>
      <w:r>
        <w:t>рассмотрения жалобы</w:t>
      </w:r>
    </w:p>
    <w:p w:rsidR="00080B3A" w:rsidRDefault="00080B3A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80B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0B3A" w:rsidRDefault="00080B3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0B3A" w:rsidRDefault="00080B3A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080B3A" w:rsidRDefault="00080B3A">
      <w:pPr>
        <w:pStyle w:val="ConsPlusNormal"/>
        <w:spacing w:before="220"/>
        <w:ind w:firstLine="540"/>
        <w:jc w:val="both"/>
      </w:pPr>
      <w:r>
        <w:t>5.16. консультирование по телефону;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5.17. консультирование при личном обращении;</w:t>
      </w:r>
    </w:p>
    <w:p w:rsidR="00080B3A" w:rsidRDefault="00080B3A">
      <w:pPr>
        <w:pStyle w:val="ConsPlusNormal"/>
        <w:spacing w:before="220"/>
        <w:ind w:firstLine="540"/>
        <w:jc w:val="both"/>
      </w:pPr>
      <w:r>
        <w:t>5.18. с использованием информационно-телекоммуникационной сети "Интернет" (официального сайта Министерства, Порталов).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right"/>
        <w:outlineLvl w:val="1"/>
      </w:pPr>
      <w:r>
        <w:t>Приложение N 1</w:t>
      </w:r>
    </w:p>
    <w:p w:rsidR="00080B3A" w:rsidRDefault="00080B3A">
      <w:pPr>
        <w:pStyle w:val="ConsPlusNormal"/>
        <w:jc w:val="right"/>
      </w:pPr>
      <w:r>
        <w:t>к административному регламенту</w:t>
      </w:r>
    </w:p>
    <w:p w:rsidR="00080B3A" w:rsidRDefault="00080B3A">
      <w:pPr>
        <w:pStyle w:val="ConsPlusNormal"/>
        <w:jc w:val="right"/>
      </w:pPr>
      <w:r>
        <w:t>предоставления Министерством</w:t>
      </w:r>
    </w:p>
    <w:p w:rsidR="00080B3A" w:rsidRDefault="00080B3A">
      <w:pPr>
        <w:pStyle w:val="ConsPlusNormal"/>
        <w:jc w:val="right"/>
      </w:pPr>
      <w:r>
        <w:t>труда, социальной защиты</w:t>
      </w:r>
    </w:p>
    <w:p w:rsidR="00080B3A" w:rsidRDefault="00080B3A">
      <w:pPr>
        <w:pStyle w:val="ConsPlusNormal"/>
        <w:jc w:val="right"/>
      </w:pPr>
      <w:r>
        <w:t>и демографии Пензенской области</w:t>
      </w:r>
    </w:p>
    <w:p w:rsidR="00080B3A" w:rsidRDefault="00080B3A">
      <w:pPr>
        <w:pStyle w:val="ConsPlusNormal"/>
        <w:jc w:val="right"/>
      </w:pPr>
      <w:r>
        <w:t>государственной услуги</w:t>
      </w:r>
    </w:p>
    <w:p w:rsidR="00080B3A" w:rsidRDefault="00080B3A">
      <w:pPr>
        <w:pStyle w:val="ConsPlusNormal"/>
        <w:jc w:val="right"/>
      </w:pPr>
      <w:r>
        <w:t>"Предоставление единовременных</w:t>
      </w:r>
    </w:p>
    <w:p w:rsidR="00080B3A" w:rsidRDefault="00080B3A">
      <w:pPr>
        <w:pStyle w:val="ConsPlusNormal"/>
        <w:jc w:val="right"/>
      </w:pPr>
      <w:r>
        <w:t>выплат на улучшение жилищных</w:t>
      </w:r>
    </w:p>
    <w:p w:rsidR="00080B3A" w:rsidRDefault="00080B3A">
      <w:pPr>
        <w:pStyle w:val="ConsPlusNormal"/>
        <w:jc w:val="right"/>
      </w:pPr>
      <w:r>
        <w:t>условий работникам бюджетных,</w:t>
      </w:r>
    </w:p>
    <w:p w:rsidR="00080B3A" w:rsidRDefault="00080B3A">
      <w:pPr>
        <w:pStyle w:val="ConsPlusNormal"/>
        <w:jc w:val="right"/>
      </w:pPr>
      <w:r>
        <w:t>казенных и автономных учреждений</w:t>
      </w:r>
    </w:p>
    <w:p w:rsidR="00080B3A" w:rsidRDefault="00080B3A">
      <w:pPr>
        <w:pStyle w:val="ConsPlusNormal"/>
        <w:jc w:val="right"/>
      </w:pPr>
      <w:r>
        <w:t>Пензенской области в рамках</w:t>
      </w:r>
    </w:p>
    <w:p w:rsidR="00080B3A" w:rsidRDefault="00080B3A">
      <w:pPr>
        <w:pStyle w:val="ConsPlusNormal"/>
        <w:jc w:val="right"/>
      </w:pPr>
      <w:r>
        <w:t>подпрограммы "Социальная</w:t>
      </w:r>
    </w:p>
    <w:p w:rsidR="00080B3A" w:rsidRDefault="00080B3A">
      <w:pPr>
        <w:pStyle w:val="ConsPlusNormal"/>
        <w:jc w:val="right"/>
      </w:pPr>
      <w:r>
        <w:t>поддержка отдельных категорий</w:t>
      </w:r>
    </w:p>
    <w:p w:rsidR="00080B3A" w:rsidRDefault="00080B3A">
      <w:pPr>
        <w:pStyle w:val="ConsPlusNormal"/>
        <w:jc w:val="right"/>
      </w:pPr>
      <w:r>
        <w:t>граждан Пензенской области</w:t>
      </w:r>
    </w:p>
    <w:p w:rsidR="00080B3A" w:rsidRDefault="00080B3A">
      <w:pPr>
        <w:pStyle w:val="ConsPlusNormal"/>
        <w:jc w:val="right"/>
      </w:pPr>
      <w:r>
        <w:t>в жилищной сфере"</w:t>
      </w:r>
    </w:p>
    <w:p w:rsidR="00080B3A" w:rsidRDefault="00080B3A">
      <w:pPr>
        <w:pStyle w:val="ConsPlusNormal"/>
        <w:jc w:val="right"/>
      </w:pPr>
      <w:r>
        <w:t>государственной программы</w:t>
      </w:r>
    </w:p>
    <w:p w:rsidR="00080B3A" w:rsidRDefault="00080B3A">
      <w:pPr>
        <w:pStyle w:val="ConsPlusNormal"/>
        <w:jc w:val="right"/>
      </w:pPr>
      <w:r>
        <w:t>"Социальная поддержка граждан</w:t>
      </w:r>
    </w:p>
    <w:p w:rsidR="00080B3A" w:rsidRDefault="00080B3A">
      <w:pPr>
        <w:pStyle w:val="ConsPlusNormal"/>
        <w:jc w:val="right"/>
      </w:pPr>
      <w:r>
        <w:lastRenderedPageBreak/>
        <w:t>в Пензенской области</w:t>
      </w:r>
    </w:p>
    <w:p w:rsidR="00080B3A" w:rsidRDefault="00080B3A">
      <w:pPr>
        <w:pStyle w:val="ConsPlusNormal"/>
        <w:jc w:val="right"/>
      </w:pPr>
      <w:r>
        <w:t>на 2014 - 2020 годы"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nformat"/>
        <w:jc w:val="both"/>
      </w:pPr>
      <w:r>
        <w:t xml:space="preserve">                                  Форма заявления на участие в Подпрограмме</w:t>
      </w:r>
    </w:p>
    <w:p w:rsidR="00080B3A" w:rsidRDefault="00080B3A">
      <w:pPr>
        <w:pStyle w:val="ConsPlusNonformat"/>
        <w:jc w:val="both"/>
      </w:pPr>
    </w:p>
    <w:p w:rsidR="00080B3A" w:rsidRDefault="00080B3A">
      <w:pPr>
        <w:pStyle w:val="ConsPlusNonformat"/>
        <w:jc w:val="both"/>
      </w:pPr>
      <w:r>
        <w:t xml:space="preserve">                                   В Министерство труда, социальной защиты</w:t>
      </w:r>
    </w:p>
    <w:p w:rsidR="00080B3A" w:rsidRDefault="00080B3A">
      <w:pPr>
        <w:pStyle w:val="ConsPlusNonformat"/>
        <w:jc w:val="both"/>
      </w:pPr>
      <w:r>
        <w:t xml:space="preserve">                                       и демографии Пензенской области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</w:pPr>
      <w:bookmarkStart w:id="33" w:name="P478"/>
      <w:bookmarkEnd w:id="33"/>
      <w:r>
        <w:t>Заявление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nformat"/>
        <w:jc w:val="both"/>
      </w:pPr>
      <w:r>
        <w:t xml:space="preserve">    Прошу включить меня, _________________________________________________,</w:t>
      </w:r>
    </w:p>
    <w:p w:rsidR="00080B3A" w:rsidRDefault="00080B3A">
      <w:pPr>
        <w:pStyle w:val="ConsPlusNonformat"/>
        <w:jc w:val="both"/>
      </w:pPr>
      <w:r>
        <w:t xml:space="preserve">                               (Ф.И.О. работника бюджетной сферы)</w:t>
      </w:r>
    </w:p>
    <w:p w:rsidR="00080B3A" w:rsidRDefault="00080B3A">
      <w:pPr>
        <w:pStyle w:val="ConsPlusNonformat"/>
        <w:jc w:val="both"/>
      </w:pPr>
      <w:r>
        <w:t>паспорт: __________________________________________________________________</w:t>
      </w:r>
    </w:p>
    <w:p w:rsidR="00080B3A" w:rsidRDefault="00080B3A">
      <w:pPr>
        <w:pStyle w:val="ConsPlusNonformat"/>
        <w:jc w:val="both"/>
      </w:pPr>
      <w:r>
        <w:t xml:space="preserve">                     (серия, номер, когда, кем выдан)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__________________________________________________________________________,</w:t>
      </w:r>
    </w:p>
    <w:p w:rsidR="00080B3A" w:rsidRDefault="00080B3A">
      <w:pPr>
        <w:pStyle w:val="ConsPlusNonformat"/>
        <w:jc w:val="both"/>
      </w:pPr>
      <w:r>
        <w:t>проживающего(ую) по адресу: _______________________________________________</w:t>
      </w:r>
    </w:p>
    <w:p w:rsidR="00080B3A" w:rsidRDefault="00080B3A">
      <w:pPr>
        <w:pStyle w:val="ConsPlusNonformat"/>
        <w:jc w:val="both"/>
      </w:pPr>
      <w:r>
        <w:t>____________________________________________, тел. _______________________,</w:t>
      </w:r>
    </w:p>
    <w:p w:rsidR="00080B3A" w:rsidRDefault="00080B3A">
      <w:pPr>
        <w:pStyle w:val="ConsPlusNonformat"/>
        <w:jc w:val="both"/>
      </w:pPr>
      <w:r>
        <w:t>работающего(ей) ___________________________________________________________</w:t>
      </w:r>
    </w:p>
    <w:p w:rsidR="00080B3A" w:rsidRDefault="00080B3A">
      <w:pPr>
        <w:pStyle w:val="ConsPlusNonformat"/>
        <w:jc w:val="both"/>
      </w:pPr>
      <w:r>
        <w:t xml:space="preserve">                          (наименование замещаемой должности)</w:t>
      </w:r>
    </w:p>
    <w:p w:rsidR="00080B3A" w:rsidRDefault="00080B3A">
      <w:pPr>
        <w:pStyle w:val="ConsPlusNonformat"/>
        <w:jc w:val="both"/>
      </w:pPr>
      <w:r>
        <w:t>в _________________________________________________________________________</w:t>
      </w:r>
    </w:p>
    <w:p w:rsidR="00080B3A" w:rsidRDefault="00080B3A">
      <w:pPr>
        <w:pStyle w:val="ConsPlusNonformat"/>
        <w:jc w:val="both"/>
      </w:pPr>
      <w:r>
        <w:t xml:space="preserve">                   (наименование бюджетного учреждения)</w:t>
      </w:r>
    </w:p>
    <w:p w:rsidR="00080B3A" w:rsidRDefault="00080B3A">
      <w:pPr>
        <w:pStyle w:val="ConsPlusNonformat"/>
        <w:jc w:val="both"/>
      </w:pPr>
      <w:r>
        <w:t>и членов моей семьи:</w:t>
      </w:r>
    </w:p>
    <w:p w:rsidR="00080B3A" w:rsidRDefault="00080B3A">
      <w:pPr>
        <w:pStyle w:val="ConsPlusNonformat"/>
        <w:jc w:val="both"/>
      </w:pPr>
      <w:r>
        <w:t>супруга (супругу): _______________________________________________________,</w:t>
      </w:r>
    </w:p>
    <w:p w:rsidR="00080B3A" w:rsidRDefault="00080B3A">
      <w:pPr>
        <w:pStyle w:val="ConsPlusNonformat"/>
        <w:jc w:val="both"/>
      </w:pPr>
      <w:r>
        <w:t xml:space="preserve">                                            (Ф.И.О.)</w:t>
      </w:r>
    </w:p>
    <w:p w:rsidR="00080B3A" w:rsidRDefault="00080B3A">
      <w:pPr>
        <w:pStyle w:val="ConsPlusNonformat"/>
        <w:jc w:val="both"/>
      </w:pPr>
      <w:r>
        <w:t>паспорт: __________________________________________________________________</w:t>
      </w:r>
    </w:p>
    <w:p w:rsidR="00080B3A" w:rsidRDefault="00080B3A">
      <w:pPr>
        <w:pStyle w:val="ConsPlusNonformat"/>
        <w:jc w:val="both"/>
      </w:pPr>
      <w:r>
        <w:t xml:space="preserve">                             (серия, номер, когда, кем выдан)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__________________________________________________________________________,</w:t>
      </w:r>
    </w:p>
    <w:p w:rsidR="00080B3A" w:rsidRDefault="00080B3A">
      <w:pPr>
        <w:pStyle w:val="ConsPlusNonformat"/>
        <w:jc w:val="both"/>
      </w:pPr>
      <w:r>
        <w:t>проживающего(ую) по адресу: _______________________________________________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__________________________________________________________________________,</w:t>
      </w:r>
    </w:p>
    <w:p w:rsidR="00080B3A" w:rsidRDefault="00080B3A">
      <w:pPr>
        <w:pStyle w:val="ConsPlusNonformat"/>
        <w:jc w:val="both"/>
      </w:pPr>
      <w:r>
        <w:t>ребенка (детей):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__________________________________________________________________________,</w:t>
      </w:r>
    </w:p>
    <w:p w:rsidR="00080B3A" w:rsidRDefault="00080B3A">
      <w:pPr>
        <w:pStyle w:val="ConsPlusNonformat"/>
        <w:jc w:val="both"/>
      </w:pPr>
      <w:r>
        <w:t xml:space="preserve">                                 (Ф.И.О.)</w:t>
      </w:r>
    </w:p>
    <w:p w:rsidR="00080B3A" w:rsidRDefault="00080B3A">
      <w:pPr>
        <w:pStyle w:val="ConsPlusNonformat"/>
        <w:jc w:val="both"/>
      </w:pPr>
      <w:r>
        <w:t>паспорт (свидетельство о рождении) ________________________________________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__________________________________________________________________________,</w:t>
      </w:r>
    </w:p>
    <w:p w:rsidR="00080B3A" w:rsidRDefault="00080B3A">
      <w:pPr>
        <w:pStyle w:val="ConsPlusNonformat"/>
        <w:jc w:val="both"/>
      </w:pPr>
      <w:r>
        <w:t xml:space="preserve">                     (серия, номер, когда, кем выдан)</w:t>
      </w:r>
    </w:p>
    <w:p w:rsidR="00080B3A" w:rsidRDefault="00080B3A">
      <w:pPr>
        <w:pStyle w:val="ConsPlusNonformat"/>
        <w:jc w:val="both"/>
      </w:pPr>
      <w:r>
        <w:t>проживающего(ую) по адресу: _______________________________________________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__________________________________________________________________________,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__________________________________________________________________________,</w:t>
      </w:r>
    </w:p>
    <w:p w:rsidR="00080B3A" w:rsidRDefault="00080B3A">
      <w:pPr>
        <w:pStyle w:val="ConsPlusNonformat"/>
        <w:jc w:val="both"/>
      </w:pPr>
      <w:r>
        <w:t xml:space="preserve">                                 (Ф.И.О.)</w:t>
      </w:r>
    </w:p>
    <w:p w:rsidR="00080B3A" w:rsidRDefault="00080B3A">
      <w:pPr>
        <w:pStyle w:val="ConsPlusNonformat"/>
        <w:jc w:val="both"/>
      </w:pPr>
      <w:r>
        <w:t>паспорт (свидетельство о рождении) ________________________________________</w:t>
      </w:r>
    </w:p>
    <w:p w:rsidR="00080B3A" w:rsidRDefault="00080B3A">
      <w:pPr>
        <w:pStyle w:val="ConsPlusNonformat"/>
        <w:jc w:val="both"/>
      </w:pPr>
      <w:r>
        <w:t xml:space="preserve">                                       (серия, номер, когда, кем выдан)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__________________________________________________________________________,</w:t>
      </w:r>
    </w:p>
    <w:p w:rsidR="00080B3A" w:rsidRDefault="00080B3A">
      <w:pPr>
        <w:pStyle w:val="ConsPlusNonformat"/>
        <w:jc w:val="both"/>
      </w:pPr>
      <w:r>
        <w:t>проживающего(ую) по адресу: _______________________________________________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__________________________________________________________________________,</w:t>
      </w:r>
    </w:p>
    <w:p w:rsidR="00080B3A" w:rsidRDefault="00080B3A">
      <w:pPr>
        <w:pStyle w:val="ConsPlusNonformat"/>
        <w:jc w:val="both"/>
      </w:pPr>
      <w:r>
        <w:t>в  список  претендентов  на  получение  единовременной выплаты на улучшение</w:t>
      </w:r>
    </w:p>
    <w:p w:rsidR="00080B3A" w:rsidRDefault="00080B3A">
      <w:pPr>
        <w:pStyle w:val="ConsPlusNonformat"/>
        <w:jc w:val="both"/>
      </w:pPr>
      <w:r>
        <w:t>жилищных   условий   работников   государственных   бюджетных,  казенных  и</w:t>
      </w:r>
    </w:p>
    <w:p w:rsidR="00080B3A" w:rsidRDefault="00080B3A">
      <w:pPr>
        <w:pStyle w:val="ConsPlusNonformat"/>
        <w:jc w:val="both"/>
      </w:pPr>
      <w:r>
        <w:t xml:space="preserve">автономных  учреждений Пензенской области в рамках </w:t>
      </w:r>
      <w:hyperlink r:id="rId32" w:history="1">
        <w:r>
          <w:rPr>
            <w:color w:val="0000FF"/>
          </w:rPr>
          <w:t>подпрограммы</w:t>
        </w:r>
      </w:hyperlink>
      <w:r>
        <w:t xml:space="preserve"> "Социальная</w:t>
      </w:r>
    </w:p>
    <w:p w:rsidR="00080B3A" w:rsidRDefault="00080B3A">
      <w:pPr>
        <w:pStyle w:val="ConsPlusNonformat"/>
        <w:jc w:val="both"/>
      </w:pPr>
      <w:r>
        <w:t>поддержка  отдельных категорий граждан Пензенской области в жилищной сфере"</w:t>
      </w:r>
    </w:p>
    <w:p w:rsidR="00080B3A" w:rsidRDefault="00080B3A">
      <w:pPr>
        <w:pStyle w:val="ConsPlusNonformat"/>
        <w:jc w:val="both"/>
      </w:pPr>
      <w:r>
        <w:t>государственной  программы Пензенской области "Социальная поддержка граждан</w:t>
      </w:r>
    </w:p>
    <w:p w:rsidR="00080B3A" w:rsidRDefault="00080B3A">
      <w:pPr>
        <w:pStyle w:val="ConsPlusNonformat"/>
        <w:jc w:val="both"/>
      </w:pPr>
      <w:r>
        <w:t>в  Пензенской  области  на  2014  -  2020  годы".  С  условиями получения и</w:t>
      </w:r>
    </w:p>
    <w:p w:rsidR="00080B3A" w:rsidRDefault="00080B3A">
      <w:pPr>
        <w:pStyle w:val="ConsPlusNonformat"/>
        <w:jc w:val="both"/>
      </w:pPr>
      <w:r>
        <w:t>использования единовременной выплаты ознакомлены и обязуемся их выполнять:</w:t>
      </w:r>
    </w:p>
    <w:p w:rsidR="00080B3A" w:rsidRDefault="00080B3A">
      <w:pPr>
        <w:pStyle w:val="ConsPlusNonformat"/>
        <w:jc w:val="both"/>
      </w:pPr>
      <w:r>
        <w:t>______________________________________  _______________  __________________</w:t>
      </w:r>
    </w:p>
    <w:p w:rsidR="00080B3A" w:rsidRDefault="00080B3A">
      <w:pPr>
        <w:pStyle w:val="ConsPlusNonformat"/>
        <w:jc w:val="both"/>
      </w:pPr>
      <w:r>
        <w:t xml:space="preserve">             (Ф.И.О.)                     (подпись)           (дата)</w:t>
      </w:r>
    </w:p>
    <w:p w:rsidR="00080B3A" w:rsidRDefault="00080B3A">
      <w:pPr>
        <w:pStyle w:val="ConsPlusNonformat"/>
        <w:jc w:val="both"/>
      </w:pPr>
      <w:r>
        <w:t>______________________________________  _______________  __________________</w:t>
      </w:r>
    </w:p>
    <w:p w:rsidR="00080B3A" w:rsidRDefault="00080B3A">
      <w:pPr>
        <w:pStyle w:val="ConsPlusNonformat"/>
        <w:jc w:val="both"/>
      </w:pPr>
      <w:r>
        <w:t xml:space="preserve">             (Ф.И.О.)                     (подпись)           (дата)</w:t>
      </w:r>
    </w:p>
    <w:p w:rsidR="00080B3A" w:rsidRDefault="00080B3A">
      <w:pPr>
        <w:pStyle w:val="ConsPlusNonformat"/>
        <w:jc w:val="both"/>
      </w:pPr>
      <w:r>
        <w:t>______________________________________  _______________  __________________</w:t>
      </w:r>
    </w:p>
    <w:p w:rsidR="00080B3A" w:rsidRDefault="00080B3A">
      <w:pPr>
        <w:pStyle w:val="ConsPlusNonformat"/>
        <w:jc w:val="both"/>
      </w:pPr>
      <w:r>
        <w:t xml:space="preserve">             (Ф.И.О.)                     (подпись)           (дата)</w:t>
      </w:r>
    </w:p>
    <w:p w:rsidR="00080B3A" w:rsidRDefault="00080B3A">
      <w:pPr>
        <w:pStyle w:val="ConsPlusNonformat"/>
        <w:jc w:val="both"/>
      </w:pPr>
    </w:p>
    <w:p w:rsidR="00080B3A" w:rsidRDefault="00080B3A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080B3A" w:rsidRDefault="00080B3A">
      <w:pPr>
        <w:pStyle w:val="ConsPlusNonformat"/>
        <w:jc w:val="both"/>
      </w:pPr>
      <w:r>
        <w:t>┌─┐</w:t>
      </w:r>
    </w:p>
    <w:p w:rsidR="00080B3A" w:rsidRDefault="00080B3A">
      <w:pPr>
        <w:pStyle w:val="ConsPlusNonformat"/>
        <w:jc w:val="both"/>
      </w:pPr>
      <w:r>
        <w:t>└─┘ Копии документов, удостоверяющих личности, на ___ л.</w:t>
      </w:r>
    </w:p>
    <w:p w:rsidR="00080B3A" w:rsidRDefault="00080B3A">
      <w:pPr>
        <w:pStyle w:val="ConsPlusNonformat"/>
        <w:jc w:val="both"/>
      </w:pPr>
      <w:r>
        <w:t>┌─┐</w:t>
      </w:r>
    </w:p>
    <w:p w:rsidR="00080B3A" w:rsidRDefault="00080B3A">
      <w:pPr>
        <w:pStyle w:val="ConsPlusNonformat"/>
        <w:jc w:val="both"/>
      </w:pPr>
      <w:r>
        <w:t>└─┘ Копию свидетельства о заключении брака (при наличии) на ____ л.</w:t>
      </w:r>
    </w:p>
    <w:p w:rsidR="00080B3A" w:rsidRDefault="00080B3A">
      <w:pPr>
        <w:pStyle w:val="ConsPlusNonformat"/>
        <w:jc w:val="both"/>
      </w:pPr>
      <w:r>
        <w:lastRenderedPageBreak/>
        <w:t>┌─┐</w:t>
      </w:r>
    </w:p>
    <w:p w:rsidR="00080B3A" w:rsidRDefault="00080B3A">
      <w:pPr>
        <w:pStyle w:val="ConsPlusNonformat"/>
        <w:jc w:val="both"/>
      </w:pPr>
      <w:r>
        <w:t>└─┘ Копию трудовой книжки на ____ л.</w:t>
      </w:r>
    </w:p>
    <w:p w:rsidR="00080B3A" w:rsidRDefault="00080B3A">
      <w:pPr>
        <w:pStyle w:val="ConsPlusNonformat"/>
        <w:jc w:val="both"/>
      </w:pPr>
      <w:r>
        <w:t>┌─┐</w:t>
      </w:r>
    </w:p>
    <w:p w:rsidR="00080B3A" w:rsidRDefault="00080B3A">
      <w:pPr>
        <w:pStyle w:val="ConsPlusNonformat"/>
        <w:jc w:val="both"/>
      </w:pPr>
      <w:r>
        <w:t>└─┘ Копии документов, подтверждающих родственные   отношения  членов семьи,</w:t>
      </w:r>
    </w:p>
    <w:p w:rsidR="00080B3A" w:rsidRDefault="00080B3A">
      <w:pPr>
        <w:pStyle w:val="ConsPlusNonformat"/>
        <w:jc w:val="both"/>
      </w:pPr>
      <w:r>
        <w:t>претендующей   на   получение   единовременной   выплаты,   с   гражданами,</w:t>
      </w:r>
    </w:p>
    <w:p w:rsidR="00080B3A" w:rsidRDefault="00080B3A">
      <w:pPr>
        <w:pStyle w:val="ConsPlusNonformat"/>
        <w:jc w:val="both"/>
      </w:pPr>
      <w:r>
        <w:t>проживающими совместно с ними, на ____ л.</w:t>
      </w:r>
    </w:p>
    <w:p w:rsidR="00080B3A" w:rsidRDefault="00080B3A">
      <w:pPr>
        <w:pStyle w:val="ConsPlusNonformat"/>
        <w:jc w:val="both"/>
      </w:pPr>
      <w:r>
        <w:t>┌─┐</w:t>
      </w:r>
    </w:p>
    <w:p w:rsidR="00080B3A" w:rsidRDefault="00080B3A">
      <w:pPr>
        <w:pStyle w:val="ConsPlusNonformat"/>
        <w:jc w:val="both"/>
      </w:pPr>
      <w:r>
        <w:t>└─┘ Копию кредитного договора (договор займа) на ___ л.</w:t>
      </w:r>
    </w:p>
    <w:p w:rsidR="00080B3A" w:rsidRDefault="00080B3A">
      <w:pPr>
        <w:pStyle w:val="ConsPlusNonformat"/>
        <w:jc w:val="both"/>
      </w:pPr>
    </w:p>
    <w:p w:rsidR="00080B3A" w:rsidRDefault="00080B3A">
      <w:pPr>
        <w:pStyle w:val="ConsPlusNonformat"/>
        <w:jc w:val="both"/>
      </w:pPr>
      <w:r>
        <w:t xml:space="preserve">    Также по собственной инициативе прилагаю следующие документы:</w:t>
      </w:r>
    </w:p>
    <w:p w:rsidR="00080B3A" w:rsidRDefault="00080B3A">
      <w:pPr>
        <w:pStyle w:val="ConsPlusNonformat"/>
        <w:jc w:val="both"/>
      </w:pPr>
      <w:r>
        <w:t>┌─┐</w:t>
      </w:r>
    </w:p>
    <w:p w:rsidR="00080B3A" w:rsidRDefault="00080B3A">
      <w:pPr>
        <w:pStyle w:val="ConsPlusNonformat"/>
        <w:jc w:val="both"/>
      </w:pPr>
      <w:r>
        <w:t>└─┘ Справку о регистрации претендента на получение единовременной выплаты и</w:t>
      </w:r>
    </w:p>
    <w:p w:rsidR="00080B3A" w:rsidRDefault="00080B3A">
      <w:pPr>
        <w:pStyle w:val="ConsPlusNonformat"/>
        <w:jc w:val="both"/>
      </w:pPr>
      <w:r>
        <w:t>членов его семьи по месту жительства на ____ л.</w:t>
      </w:r>
    </w:p>
    <w:p w:rsidR="00080B3A" w:rsidRDefault="00080B3A">
      <w:pPr>
        <w:pStyle w:val="ConsPlusNonformat"/>
        <w:jc w:val="both"/>
      </w:pPr>
      <w:r>
        <w:t>┌─┐</w:t>
      </w:r>
    </w:p>
    <w:p w:rsidR="00080B3A" w:rsidRDefault="00080B3A">
      <w:pPr>
        <w:pStyle w:val="ConsPlusNonformat"/>
        <w:jc w:val="both"/>
      </w:pPr>
      <w:r>
        <w:t>└─┘ Документы,  подтверждающие  наличие  либо  отсутствие  у претендента на</w:t>
      </w:r>
    </w:p>
    <w:p w:rsidR="00080B3A" w:rsidRDefault="00080B3A">
      <w:pPr>
        <w:pStyle w:val="ConsPlusNonformat"/>
        <w:jc w:val="both"/>
      </w:pPr>
      <w:r>
        <w:t>получение  единовременной  выплаты и членов его семьи жилья, принадлежащего</w:t>
      </w:r>
    </w:p>
    <w:p w:rsidR="00080B3A" w:rsidRDefault="00080B3A">
      <w:pPr>
        <w:pStyle w:val="ConsPlusNonformat"/>
        <w:jc w:val="both"/>
      </w:pPr>
      <w:r>
        <w:t>на праве собственности, на ___ л.</w:t>
      </w:r>
    </w:p>
    <w:p w:rsidR="00080B3A" w:rsidRDefault="00080B3A">
      <w:pPr>
        <w:pStyle w:val="ConsPlusNonformat"/>
        <w:jc w:val="both"/>
      </w:pPr>
      <w:r>
        <w:t>┌─┐</w:t>
      </w:r>
    </w:p>
    <w:p w:rsidR="00080B3A" w:rsidRDefault="00080B3A">
      <w:pPr>
        <w:pStyle w:val="ConsPlusNonformat"/>
        <w:jc w:val="both"/>
      </w:pPr>
      <w:r>
        <w:t>└─┘ Документы,  содержащие  сведения  о собственнике и общей площади жилого</w:t>
      </w:r>
    </w:p>
    <w:p w:rsidR="00080B3A" w:rsidRDefault="00080B3A">
      <w:pPr>
        <w:pStyle w:val="ConsPlusNonformat"/>
        <w:jc w:val="both"/>
      </w:pPr>
      <w:r>
        <w:t>помещения  по  месту  проживания  претендента  на  получение единовременной</w:t>
      </w:r>
    </w:p>
    <w:p w:rsidR="00080B3A" w:rsidRDefault="00080B3A">
      <w:pPr>
        <w:pStyle w:val="ConsPlusNonformat"/>
        <w:jc w:val="both"/>
      </w:pPr>
      <w:r>
        <w:t>выплаты на каждого члена семьи, на ___ л.</w:t>
      </w:r>
    </w:p>
    <w:p w:rsidR="00080B3A" w:rsidRDefault="00080B3A">
      <w:pPr>
        <w:pStyle w:val="ConsPlusNonformat"/>
        <w:jc w:val="both"/>
      </w:pPr>
    </w:p>
    <w:p w:rsidR="00080B3A" w:rsidRDefault="00080B3A">
      <w:pPr>
        <w:pStyle w:val="ConsPlusNonformat"/>
        <w:jc w:val="both"/>
      </w:pPr>
      <w:r>
        <w:t>Заявление и документы приняты: "___" ___________ 20 ___ г. N ______</w:t>
      </w:r>
    </w:p>
    <w:p w:rsidR="00080B3A" w:rsidRDefault="00080B3A">
      <w:pPr>
        <w:pStyle w:val="ConsPlusNonformat"/>
        <w:jc w:val="both"/>
      </w:pPr>
      <w:r>
        <w:t>______________________________________ ___________ ________________________</w:t>
      </w:r>
    </w:p>
    <w:p w:rsidR="00080B3A" w:rsidRDefault="00080B3A">
      <w:pPr>
        <w:pStyle w:val="ConsPlusNonformat"/>
        <w:jc w:val="both"/>
      </w:pPr>
      <w:r>
        <w:t>(должность лица, принявшего заявление)   (подпись)   (расшифровка подписи)</w:t>
      </w:r>
    </w:p>
    <w:p w:rsidR="00080B3A" w:rsidRDefault="00080B3A">
      <w:pPr>
        <w:pStyle w:val="ConsPlusNonformat"/>
        <w:jc w:val="both"/>
      </w:pPr>
    </w:p>
    <w:p w:rsidR="00080B3A" w:rsidRDefault="00080B3A">
      <w:pPr>
        <w:pStyle w:val="ConsPlusNonformat"/>
        <w:jc w:val="both"/>
      </w:pPr>
      <w:r>
        <w:t>---------------------------------------------------------------------------</w:t>
      </w:r>
    </w:p>
    <w:p w:rsidR="00080B3A" w:rsidRDefault="00080B3A">
      <w:pPr>
        <w:pStyle w:val="ConsPlusNonformat"/>
        <w:jc w:val="both"/>
      </w:pPr>
      <w:r>
        <w:t xml:space="preserve">                             (отрывной талон)</w:t>
      </w:r>
    </w:p>
    <w:p w:rsidR="00080B3A" w:rsidRDefault="00080B3A">
      <w:pPr>
        <w:pStyle w:val="ConsPlusNonformat"/>
        <w:jc w:val="both"/>
      </w:pPr>
    </w:p>
    <w:p w:rsidR="00080B3A" w:rsidRDefault="00080B3A">
      <w:pPr>
        <w:pStyle w:val="ConsPlusNonformat"/>
        <w:jc w:val="both"/>
      </w:pPr>
      <w:r>
        <w:t>Заявление и документы приняты: "___" ___________ 20 ___ г. N _______</w:t>
      </w:r>
    </w:p>
    <w:p w:rsidR="00080B3A" w:rsidRDefault="00080B3A">
      <w:pPr>
        <w:pStyle w:val="ConsPlusNonformat"/>
        <w:jc w:val="both"/>
      </w:pPr>
      <w:r>
        <w:t>______________________________________ ___________ ________________________</w:t>
      </w:r>
    </w:p>
    <w:p w:rsidR="00080B3A" w:rsidRDefault="00080B3A">
      <w:pPr>
        <w:pStyle w:val="ConsPlusNonformat"/>
        <w:jc w:val="both"/>
      </w:pPr>
      <w:r>
        <w:t>(должность лица, принявшего заявление)  (подпись)   (расшифровка подписи)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right"/>
        <w:outlineLvl w:val="1"/>
      </w:pPr>
      <w:r>
        <w:t>Приложение N 2</w:t>
      </w:r>
    </w:p>
    <w:p w:rsidR="00080B3A" w:rsidRDefault="00080B3A">
      <w:pPr>
        <w:pStyle w:val="ConsPlusNormal"/>
        <w:jc w:val="right"/>
      </w:pPr>
      <w:r>
        <w:t>к административному регламенту</w:t>
      </w:r>
    </w:p>
    <w:p w:rsidR="00080B3A" w:rsidRDefault="00080B3A">
      <w:pPr>
        <w:pStyle w:val="ConsPlusNormal"/>
        <w:jc w:val="right"/>
      </w:pPr>
      <w:r>
        <w:t>предоставления Министерством</w:t>
      </w:r>
    </w:p>
    <w:p w:rsidR="00080B3A" w:rsidRDefault="00080B3A">
      <w:pPr>
        <w:pStyle w:val="ConsPlusNormal"/>
        <w:jc w:val="right"/>
      </w:pPr>
      <w:r>
        <w:t>труда, социальной защиты</w:t>
      </w:r>
    </w:p>
    <w:p w:rsidR="00080B3A" w:rsidRDefault="00080B3A">
      <w:pPr>
        <w:pStyle w:val="ConsPlusNormal"/>
        <w:jc w:val="right"/>
      </w:pPr>
      <w:r>
        <w:t>и демографии Пензенской области</w:t>
      </w:r>
    </w:p>
    <w:p w:rsidR="00080B3A" w:rsidRDefault="00080B3A">
      <w:pPr>
        <w:pStyle w:val="ConsPlusNormal"/>
        <w:jc w:val="right"/>
      </w:pPr>
      <w:r>
        <w:t>государственной услуги</w:t>
      </w:r>
    </w:p>
    <w:p w:rsidR="00080B3A" w:rsidRDefault="00080B3A">
      <w:pPr>
        <w:pStyle w:val="ConsPlusNormal"/>
        <w:jc w:val="right"/>
      </w:pPr>
      <w:r>
        <w:t>"Предоставление единовременных</w:t>
      </w:r>
    </w:p>
    <w:p w:rsidR="00080B3A" w:rsidRDefault="00080B3A">
      <w:pPr>
        <w:pStyle w:val="ConsPlusNormal"/>
        <w:jc w:val="right"/>
      </w:pPr>
      <w:r>
        <w:t>выплат на улучшение жилищных</w:t>
      </w:r>
    </w:p>
    <w:p w:rsidR="00080B3A" w:rsidRDefault="00080B3A">
      <w:pPr>
        <w:pStyle w:val="ConsPlusNormal"/>
        <w:jc w:val="right"/>
      </w:pPr>
      <w:r>
        <w:t>условий работникам бюджетных,</w:t>
      </w:r>
    </w:p>
    <w:p w:rsidR="00080B3A" w:rsidRDefault="00080B3A">
      <w:pPr>
        <w:pStyle w:val="ConsPlusNormal"/>
        <w:jc w:val="right"/>
      </w:pPr>
      <w:r>
        <w:t>казенных и автономных учреждений</w:t>
      </w:r>
    </w:p>
    <w:p w:rsidR="00080B3A" w:rsidRDefault="00080B3A">
      <w:pPr>
        <w:pStyle w:val="ConsPlusNormal"/>
        <w:jc w:val="right"/>
      </w:pPr>
      <w:r>
        <w:t>Пензенской области в рамках</w:t>
      </w:r>
    </w:p>
    <w:p w:rsidR="00080B3A" w:rsidRDefault="00080B3A">
      <w:pPr>
        <w:pStyle w:val="ConsPlusNormal"/>
        <w:jc w:val="right"/>
      </w:pPr>
      <w:r>
        <w:t>подпрограммы "Социальная</w:t>
      </w:r>
    </w:p>
    <w:p w:rsidR="00080B3A" w:rsidRDefault="00080B3A">
      <w:pPr>
        <w:pStyle w:val="ConsPlusNormal"/>
        <w:jc w:val="right"/>
      </w:pPr>
      <w:r>
        <w:t>поддержка отдельных категорий</w:t>
      </w:r>
    </w:p>
    <w:p w:rsidR="00080B3A" w:rsidRDefault="00080B3A">
      <w:pPr>
        <w:pStyle w:val="ConsPlusNormal"/>
        <w:jc w:val="right"/>
      </w:pPr>
      <w:r>
        <w:t>граждан Пензенской области</w:t>
      </w:r>
    </w:p>
    <w:p w:rsidR="00080B3A" w:rsidRDefault="00080B3A">
      <w:pPr>
        <w:pStyle w:val="ConsPlusNormal"/>
        <w:jc w:val="right"/>
      </w:pPr>
      <w:r>
        <w:t>в жилищной сфере"</w:t>
      </w:r>
    </w:p>
    <w:p w:rsidR="00080B3A" w:rsidRDefault="00080B3A">
      <w:pPr>
        <w:pStyle w:val="ConsPlusNormal"/>
        <w:jc w:val="right"/>
      </w:pPr>
      <w:r>
        <w:t>государственной программы</w:t>
      </w:r>
    </w:p>
    <w:p w:rsidR="00080B3A" w:rsidRDefault="00080B3A">
      <w:pPr>
        <w:pStyle w:val="ConsPlusNormal"/>
        <w:jc w:val="right"/>
      </w:pPr>
      <w:r>
        <w:t>"Социальная поддержка граждан</w:t>
      </w:r>
    </w:p>
    <w:p w:rsidR="00080B3A" w:rsidRDefault="00080B3A">
      <w:pPr>
        <w:pStyle w:val="ConsPlusNormal"/>
        <w:jc w:val="right"/>
      </w:pPr>
      <w:r>
        <w:t>в Пензенской области</w:t>
      </w:r>
    </w:p>
    <w:p w:rsidR="00080B3A" w:rsidRDefault="00080B3A">
      <w:pPr>
        <w:pStyle w:val="ConsPlusNormal"/>
        <w:jc w:val="right"/>
      </w:pPr>
      <w:r>
        <w:t>на 2014 - 2020 годы"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nformat"/>
        <w:jc w:val="both"/>
      </w:pPr>
      <w:r>
        <w:t xml:space="preserve">                                                      В Министерство труда,</w:t>
      </w:r>
    </w:p>
    <w:p w:rsidR="00080B3A" w:rsidRDefault="00080B3A">
      <w:pPr>
        <w:pStyle w:val="ConsPlusNonformat"/>
        <w:jc w:val="both"/>
      </w:pPr>
      <w:r>
        <w:t xml:space="preserve">                                             социальной защиты и демографии</w:t>
      </w:r>
    </w:p>
    <w:p w:rsidR="00080B3A" w:rsidRDefault="00080B3A">
      <w:pPr>
        <w:pStyle w:val="ConsPlusNonformat"/>
        <w:jc w:val="both"/>
      </w:pPr>
      <w:r>
        <w:lastRenderedPageBreak/>
        <w:t xml:space="preserve">                                                         Пензенской области</w:t>
      </w:r>
    </w:p>
    <w:p w:rsidR="00080B3A" w:rsidRDefault="00080B3A">
      <w:pPr>
        <w:pStyle w:val="ConsPlusNonformat"/>
        <w:jc w:val="both"/>
      </w:pPr>
      <w:r>
        <w:t xml:space="preserve">                                       от получателя единовременной выплаты</w:t>
      </w:r>
    </w:p>
    <w:p w:rsidR="00080B3A" w:rsidRDefault="00080B3A">
      <w:pPr>
        <w:pStyle w:val="ConsPlusNonformat"/>
        <w:jc w:val="both"/>
      </w:pPr>
      <w:r>
        <w:t xml:space="preserve">                                                            по распоряжению</w:t>
      </w:r>
    </w:p>
    <w:p w:rsidR="00080B3A" w:rsidRDefault="00080B3A">
      <w:pPr>
        <w:pStyle w:val="ConsPlusNonformat"/>
        <w:jc w:val="both"/>
      </w:pPr>
      <w:r>
        <w:t xml:space="preserve">                                           Правительства Пензенской области</w:t>
      </w:r>
    </w:p>
    <w:p w:rsidR="00080B3A" w:rsidRDefault="00080B3A">
      <w:pPr>
        <w:pStyle w:val="ConsPlusNonformat"/>
        <w:jc w:val="both"/>
      </w:pPr>
      <w:r>
        <w:t xml:space="preserve">                                          от ______________ N _____________</w:t>
      </w:r>
    </w:p>
    <w:p w:rsidR="00080B3A" w:rsidRDefault="00080B3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080B3A" w:rsidRDefault="00080B3A">
      <w:pPr>
        <w:pStyle w:val="ConsPlusNonformat"/>
        <w:jc w:val="both"/>
      </w:pPr>
      <w:r>
        <w:t xml:space="preserve">                                       (Ф.И.О. работника)</w:t>
      </w:r>
    </w:p>
    <w:p w:rsidR="00080B3A" w:rsidRDefault="00080B3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080B3A" w:rsidRDefault="00080B3A">
      <w:pPr>
        <w:pStyle w:val="ConsPlusNonformat"/>
        <w:jc w:val="both"/>
      </w:pPr>
      <w:r>
        <w:t xml:space="preserve">                                       (место работы)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</w:pPr>
      <w:r>
        <w:t xml:space="preserve">в соответствии с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</w:t>
      </w:r>
    </w:p>
    <w:p w:rsidR="00080B3A" w:rsidRDefault="00080B3A">
      <w:pPr>
        <w:pStyle w:val="ConsPlusNormal"/>
        <w:jc w:val="center"/>
      </w:pPr>
      <w:r>
        <w:t>области от 27.02.2014 N 126-пП "Об утверждении порядков</w:t>
      </w:r>
    </w:p>
    <w:p w:rsidR="00080B3A" w:rsidRDefault="00080B3A">
      <w:pPr>
        <w:pStyle w:val="ConsPlusNormal"/>
        <w:jc w:val="center"/>
      </w:pPr>
      <w:r>
        <w:t>реализации мероприятий подпрограммы "Социальная поддержка</w:t>
      </w:r>
    </w:p>
    <w:p w:rsidR="00080B3A" w:rsidRDefault="00080B3A">
      <w:pPr>
        <w:pStyle w:val="ConsPlusNormal"/>
        <w:jc w:val="center"/>
      </w:pPr>
      <w:r>
        <w:t>отдельных категорий граждан Пензенской области в жилищной</w:t>
      </w:r>
    </w:p>
    <w:p w:rsidR="00080B3A" w:rsidRDefault="00080B3A">
      <w:pPr>
        <w:pStyle w:val="ConsPlusNormal"/>
        <w:jc w:val="center"/>
      </w:pPr>
      <w:r>
        <w:t>сфере" на 2014 - 2020 годы государственной программы</w:t>
      </w:r>
    </w:p>
    <w:p w:rsidR="00080B3A" w:rsidRDefault="00080B3A">
      <w:pPr>
        <w:pStyle w:val="ConsPlusNormal"/>
        <w:jc w:val="center"/>
      </w:pPr>
      <w:r>
        <w:t>Пензенской области "Социальная поддержка граждан в</w:t>
      </w:r>
    </w:p>
    <w:p w:rsidR="00080B3A" w:rsidRDefault="00080B3A">
      <w:pPr>
        <w:pStyle w:val="ConsPlusNormal"/>
        <w:jc w:val="center"/>
      </w:pPr>
      <w:r>
        <w:t>Пензенской области на 2014 - 2020 годы", утвержденной</w:t>
      </w:r>
    </w:p>
    <w:p w:rsidR="00080B3A" w:rsidRDefault="00080B3A">
      <w:pPr>
        <w:pStyle w:val="ConsPlusNormal"/>
        <w:jc w:val="center"/>
      </w:pPr>
      <w:r>
        <w:t>постановлением Правительства Пензенской области от</w:t>
      </w:r>
    </w:p>
    <w:p w:rsidR="00080B3A" w:rsidRDefault="00080B3A">
      <w:pPr>
        <w:pStyle w:val="ConsPlusNormal"/>
        <w:jc w:val="center"/>
      </w:pPr>
      <w:r>
        <w:t>30.10.2013 N 805-пП"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</w:pPr>
      <w:bookmarkStart w:id="34" w:name="P612"/>
      <w:bookmarkEnd w:id="34"/>
      <w:r>
        <w:t>Заявление</w:t>
      </w:r>
    </w:p>
    <w:p w:rsidR="00080B3A" w:rsidRDefault="00080B3A">
      <w:pPr>
        <w:pStyle w:val="ConsPlusNormal"/>
        <w:jc w:val="center"/>
      </w:pPr>
      <w:r>
        <w:t>на перечисление единовременной выплаты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nformat"/>
        <w:jc w:val="both"/>
      </w:pPr>
      <w:r>
        <w:t>Прошу        перечислить        денежные       средства       в       сумме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___________________________________________________________________________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___________________________________________________________________________</w:t>
      </w:r>
    </w:p>
    <w:p w:rsidR="00080B3A" w:rsidRDefault="00080B3A">
      <w:pPr>
        <w:pStyle w:val="ConsPlusNonformat"/>
        <w:jc w:val="both"/>
      </w:pPr>
      <w:r>
        <w:t>На имя получателя _________________________________________________________</w:t>
      </w:r>
    </w:p>
    <w:p w:rsidR="00080B3A" w:rsidRDefault="00080B3A">
      <w:pPr>
        <w:pStyle w:val="ConsPlusNonformat"/>
        <w:jc w:val="both"/>
      </w:pPr>
      <w:r>
        <w:t>согласно реквизитам</w:t>
      </w:r>
    </w:p>
    <w:p w:rsidR="00080B3A" w:rsidRDefault="00080B3A">
      <w:pPr>
        <w:pStyle w:val="ConsPlusNonformat"/>
        <w:jc w:val="both"/>
      </w:pPr>
      <w:r>
        <w:t>Банк (наименование) _______________________________________________________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___________________________________________________________________________</w:t>
      </w:r>
    </w:p>
    <w:p w:rsidR="00080B3A" w:rsidRDefault="00080B3A">
      <w:pPr>
        <w:pStyle w:val="ConsPlusNormal"/>
        <w:jc w:val="both"/>
      </w:pPr>
    </w:p>
    <w:p w:rsidR="00080B3A" w:rsidRDefault="00080B3A">
      <w:pPr>
        <w:sectPr w:rsidR="00080B3A" w:rsidSect="004265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0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080B3A">
        <w:tc>
          <w:tcPr>
            <w:tcW w:w="2310" w:type="dxa"/>
          </w:tcPr>
          <w:p w:rsidR="00080B3A" w:rsidRDefault="00080B3A">
            <w:pPr>
              <w:pStyle w:val="ConsPlusNormal"/>
            </w:pPr>
            <w:r>
              <w:lastRenderedPageBreak/>
              <w:t>Р/сч</w:t>
            </w: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</w:tr>
      <w:tr w:rsidR="00080B3A">
        <w:tc>
          <w:tcPr>
            <w:tcW w:w="2310" w:type="dxa"/>
          </w:tcPr>
          <w:p w:rsidR="00080B3A" w:rsidRDefault="00080B3A">
            <w:pPr>
              <w:pStyle w:val="ConsPlusNormal"/>
            </w:pPr>
            <w:r>
              <w:t>БИК</w:t>
            </w: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5445" w:type="dxa"/>
            <w:gridSpan w:val="11"/>
          </w:tcPr>
          <w:p w:rsidR="00080B3A" w:rsidRDefault="00080B3A">
            <w:pPr>
              <w:pStyle w:val="ConsPlusNormal"/>
            </w:pPr>
          </w:p>
        </w:tc>
      </w:tr>
      <w:tr w:rsidR="00080B3A">
        <w:tc>
          <w:tcPr>
            <w:tcW w:w="2310" w:type="dxa"/>
          </w:tcPr>
          <w:p w:rsidR="00080B3A" w:rsidRDefault="00080B3A">
            <w:pPr>
              <w:pStyle w:val="ConsPlusNormal"/>
            </w:pPr>
            <w:r>
              <w:t>ИНН</w:t>
            </w: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0" w:type="dxa"/>
            <w:gridSpan w:val="10"/>
          </w:tcPr>
          <w:p w:rsidR="00080B3A" w:rsidRDefault="00080B3A">
            <w:pPr>
              <w:pStyle w:val="ConsPlusNormal"/>
            </w:pPr>
          </w:p>
        </w:tc>
      </w:tr>
      <w:tr w:rsidR="00080B3A">
        <w:tc>
          <w:tcPr>
            <w:tcW w:w="2310" w:type="dxa"/>
          </w:tcPr>
          <w:p w:rsidR="00080B3A" w:rsidRDefault="00080B3A">
            <w:pPr>
              <w:pStyle w:val="ConsPlusNormal"/>
            </w:pPr>
            <w:r>
              <w:t>КПП</w:t>
            </w: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5445" w:type="dxa"/>
            <w:gridSpan w:val="11"/>
          </w:tcPr>
          <w:p w:rsidR="00080B3A" w:rsidRDefault="00080B3A">
            <w:pPr>
              <w:pStyle w:val="ConsPlusNormal"/>
            </w:pPr>
          </w:p>
        </w:tc>
      </w:tr>
      <w:tr w:rsidR="00080B3A">
        <w:tc>
          <w:tcPr>
            <w:tcW w:w="2310" w:type="dxa"/>
          </w:tcPr>
          <w:p w:rsidR="00080B3A" w:rsidRDefault="00080B3A">
            <w:pPr>
              <w:pStyle w:val="ConsPlusNormal"/>
            </w:pPr>
            <w:r>
              <w:t>Кор/сч</w:t>
            </w: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</w:tr>
      <w:tr w:rsidR="00080B3A">
        <w:tc>
          <w:tcPr>
            <w:tcW w:w="2310" w:type="dxa"/>
          </w:tcPr>
          <w:p w:rsidR="00080B3A" w:rsidRDefault="00080B3A">
            <w:pPr>
              <w:pStyle w:val="ConsPlusNormal"/>
            </w:pPr>
            <w:r>
              <w:t>Лиц/сч</w:t>
            </w: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</w:tr>
      <w:tr w:rsidR="00080B3A">
        <w:tc>
          <w:tcPr>
            <w:tcW w:w="2310" w:type="dxa"/>
          </w:tcPr>
          <w:p w:rsidR="00080B3A" w:rsidRDefault="00080B3A">
            <w:pPr>
              <w:pStyle w:val="ConsPlusNormal"/>
            </w:pPr>
            <w:r>
              <w:t>Ссуд/сч</w:t>
            </w: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  <w:tc>
          <w:tcPr>
            <w:tcW w:w="495" w:type="dxa"/>
          </w:tcPr>
          <w:p w:rsidR="00080B3A" w:rsidRDefault="00080B3A">
            <w:pPr>
              <w:pStyle w:val="ConsPlusNormal"/>
            </w:pPr>
          </w:p>
        </w:tc>
      </w:tr>
    </w:tbl>
    <w:p w:rsidR="00080B3A" w:rsidRDefault="00080B3A">
      <w:pPr>
        <w:pStyle w:val="ConsPlusNormal"/>
        <w:jc w:val="both"/>
      </w:pPr>
    </w:p>
    <w:p w:rsidR="00080B3A" w:rsidRDefault="00080B3A">
      <w:pPr>
        <w:pStyle w:val="ConsPlusNonformat"/>
        <w:jc w:val="both"/>
      </w:pPr>
      <w:r>
        <w:t>в счет оплаты:</w:t>
      </w:r>
    </w:p>
    <w:p w:rsidR="00080B3A" w:rsidRDefault="00080B3A">
      <w:pPr>
        <w:pStyle w:val="ConsPlusNonformat"/>
        <w:jc w:val="both"/>
      </w:pPr>
      <w:r>
        <w:t>- договора купли-продажи;</w:t>
      </w:r>
    </w:p>
    <w:p w:rsidR="00080B3A" w:rsidRDefault="00080B3A">
      <w:pPr>
        <w:pStyle w:val="ConsPlusNonformat"/>
        <w:jc w:val="both"/>
      </w:pPr>
      <w:r>
        <w:t>- договора долевого участия (уступки прав требования);</w:t>
      </w:r>
    </w:p>
    <w:p w:rsidR="00080B3A" w:rsidRDefault="00080B3A">
      <w:pPr>
        <w:pStyle w:val="ConsPlusNonformat"/>
        <w:jc w:val="both"/>
      </w:pPr>
      <w:r>
        <w:t>- кредитного договора (договора займа);</w:t>
      </w:r>
    </w:p>
    <w:p w:rsidR="00080B3A" w:rsidRDefault="00080B3A">
      <w:pPr>
        <w:pStyle w:val="ConsPlusNonformat"/>
        <w:jc w:val="both"/>
      </w:pPr>
      <w:r>
        <w:t>- _____________________________</w:t>
      </w:r>
    </w:p>
    <w:p w:rsidR="00080B3A" w:rsidRDefault="00080B3A">
      <w:pPr>
        <w:pStyle w:val="ConsPlusNonformat"/>
        <w:jc w:val="both"/>
      </w:pPr>
      <w:r>
        <w:t>N __________ от "_______" ________________ 20_____ года.</w:t>
      </w:r>
    </w:p>
    <w:p w:rsidR="00080B3A" w:rsidRDefault="00080B3A">
      <w:pPr>
        <w:pStyle w:val="ConsPlusNonformat"/>
        <w:jc w:val="both"/>
      </w:pPr>
      <w:r>
        <w:t>"_______" ________________ 20___ года</w:t>
      </w:r>
    </w:p>
    <w:p w:rsidR="00080B3A" w:rsidRDefault="00080B3A">
      <w:pPr>
        <w:pStyle w:val="ConsPlusNonformat"/>
        <w:jc w:val="both"/>
      </w:pPr>
      <w:r>
        <w:t>_____________ __________________________________________</w:t>
      </w:r>
    </w:p>
    <w:p w:rsidR="00080B3A" w:rsidRDefault="00080B3A">
      <w:pPr>
        <w:pStyle w:val="ConsPlusNonformat"/>
        <w:jc w:val="both"/>
      </w:pPr>
      <w:r>
        <w:t xml:space="preserve">   (подпись)                  (Ф.И.О.)</w:t>
      </w:r>
    </w:p>
    <w:p w:rsidR="00080B3A" w:rsidRDefault="00080B3A">
      <w:pPr>
        <w:sectPr w:rsidR="00080B3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right"/>
        <w:outlineLvl w:val="1"/>
      </w:pPr>
      <w:r>
        <w:t>Приложение N 3</w:t>
      </w:r>
    </w:p>
    <w:p w:rsidR="00080B3A" w:rsidRDefault="00080B3A">
      <w:pPr>
        <w:pStyle w:val="ConsPlusNormal"/>
        <w:jc w:val="right"/>
      </w:pPr>
      <w:r>
        <w:t>к Административному регламенту</w:t>
      </w:r>
    </w:p>
    <w:p w:rsidR="00080B3A" w:rsidRDefault="00080B3A">
      <w:pPr>
        <w:pStyle w:val="ConsPlusNormal"/>
        <w:jc w:val="right"/>
      </w:pPr>
      <w:r>
        <w:t>предоставления</w:t>
      </w:r>
    </w:p>
    <w:p w:rsidR="00080B3A" w:rsidRDefault="00080B3A">
      <w:pPr>
        <w:pStyle w:val="ConsPlusNormal"/>
        <w:jc w:val="right"/>
      </w:pPr>
      <w:r>
        <w:t>Министерством труда,</w:t>
      </w:r>
    </w:p>
    <w:p w:rsidR="00080B3A" w:rsidRDefault="00080B3A">
      <w:pPr>
        <w:pStyle w:val="ConsPlusNormal"/>
        <w:jc w:val="right"/>
      </w:pPr>
      <w:r>
        <w:t>социальной защиты и демографии</w:t>
      </w:r>
    </w:p>
    <w:p w:rsidR="00080B3A" w:rsidRDefault="00080B3A">
      <w:pPr>
        <w:pStyle w:val="ConsPlusNormal"/>
        <w:jc w:val="right"/>
      </w:pPr>
      <w:r>
        <w:t>Пензенской области</w:t>
      </w:r>
    </w:p>
    <w:p w:rsidR="00080B3A" w:rsidRDefault="00080B3A">
      <w:pPr>
        <w:pStyle w:val="ConsPlusNormal"/>
        <w:jc w:val="right"/>
      </w:pPr>
      <w:r>
        <w:t>государственной услуги</w:t>
      </w:r>
    </w:p>
    <w:p w:rsidR="00080B3A" w:rsidRDefault="00080B3A">
      <w:pPr>
        <w:pStyle w:val="ConsPlusNormal"/>
        <w:jc w:val="right"/>
      </w:pPr>
      <w:r>
        <w:t>"Предоставление единовременных</w:t>
      </w:r>
    </w:p>
    <w:p w:rsidR="00080B3A" w:rsidRDefault="00080B3A">
      <w:pPr>
        <w:pStyle w:val="ConsPlusNormal"/>
        <w:jc w:val="right"/>
      </w:pPr>
      <w:r>
        <w:t>выплат на улучшение жилищных</w:t>
      </w:r>
    </w:p>
    <w:p w:rsidR="00080B3A" w:rsidRDefault="00080B3A">
      <w:pPr>
        <w:pStyle w:val="ConsPlusNormal"/>
        <w:jc w:val="right"/>
      </w:pPr>
      <w:r>
        <w:t>условий работникам</w:t>
      </w:r>
    </w:p>
    <w:p w:rsidR="00080B3A" w:rsidRDefault="00080B3A">
      <w:pPr>
        <w:pStyle w:val="ConsPlusNormal"/>
        <w:jc w:val="right"/>
      </w:pPr>
      <w:r>
        <w:t>государственных бюджетных,</w:t>
      </w:r>
    </w:p>
    <w:p w:rsidR="00080B3A" w:rsidRDefault="00080B3A">
      <w:pPr>
        <w:pStyle w:val="ConsPlusNormal"/>
        <w:jc w:val="right"/>
      </w:pPr>
      <w:r>
        <w:t>казенных и автономных учреждений</w:t>
      </w:r>
    </w:p>
    <w:p w:rsidR="00080B3A" w:rsidRDefault="00080B3A">
      <w:pPr>
        <w:pStyle w:val="ConsPlusNormal"/>
        <w:jc w:val="right"/>
      </w:pPr>
      <w:r>
        <w:t>Пензенской области</w:t>
      </w:r>
    </w:p>
    <w:p w:rsidR="00080B3A" w:rsidRDefault="00080B3A">
      <w:pPr>
        <w:pStyle w:val="ConsPlusNormal"/>
        <w:jc w:val="right"/>
      </w:pPr>
      <w:r>
        <w:t>в рамках подпрограммы</w:t>
      </w:r>
    </w:p>
    <w:p w:rsidR="00080B3A" w:rsidRDefault="00080B3A">
      <w:pPr>
        <w:pStyle w:val="ConsPlusNormal"/>
        <w:jc w:val="right"/>
      </w:pPr>
      <w:r>
        <w:t>"Социальная поддержка</w:t>
      </w:r>
    </w:p>
    <w:p w:rsidR="00080B3A" w:rsidRDefault="00080B3A">
      <w:pPr>
        <w:pStyle w:val="ConsPlusNormal"/>
        <w:jc w:val="right"/>
      </w:pPr>
      <w:r>
        <w:t>отдельных категорий граждан</w:t>
      </w:r>
    </w:p>
    <w:p w:rsidR="00080B3A" w:rsidRDefault="00080B3A">
      <w:pPr>
        <w:pStyle w:val="ConsPlusNormal"/>
        <w:jc w:val="right"/>
      </w:pPr>
      <w:r>
        <w:t>Пензенской области</w:t>
      </w:r>
    </w:p>
    <w:p w:rsidR="00080B3A" w:rsidRDefault="00080B3A">
      <w:pPr>
        <w:pStyle w:val="ConsPlusNormal"/>
        <w:jc w:val="right"/>
      </w:pPr>
      <w:r>
        <w:t>в жилищной сфере"</w:t>
      </w:r>
    </w:p>
    <w:p w:rsidR="00080B3A" w:rsidRDefault="00080B3A">
      <w:pPr>
        <w:pStyle w:val="ConsPlusNormal"/>
        <w:jc w:val="right"/>
      </w:pPr>
      <w:r>
        <w:t>государственной программы</w:t>
      </w:r>
    </w:p>
    <w:p w:rsidR="00080B3A" w:rsidRDefault="00080B3A">
      <w:pPr>
        <w:pStyle w:val="ConsPlusNormal"/>
        <w:jc w:val="right"/>
      </w:pPr>
      <w:r>
        <w:t>Пензенской области</w:t>
      </w:r>
    </w:p>
    <w:p w:rsidR="00080B3A" w:rsidRDefault="00080B3A">
      <w:pPr>
        <w:pStyle w:val="ConsPlusNormal"/>
        <w:jc w:val="right"/>
      </w:pPr>
      <w:r>
        <w:t>"Социальная поддержка граждан</w:t>
      </w:r>
    </w:p>
    <w:p w:rsidR="00080B3A" w:rsidRDefault="00080B3A">
      <w:pPr>
        <w:pStyle w:val="ConsPlusNormal"/>
        <w:jc w:val="right"/>
      </w:pPr>
      <w:r>
        <w:t>в Пензенской области</w:t>
      </w:r>
    </w:p>
    <w:p w:rsidR="00080B3A" w:rsidRDefault="00080B3A">
      <w:pPr>
        <w:pStyle w:val="ConsPlusNormal"/>
        <w:jc w:val="right"/>
      </w:pPr>
      <w:r>
        <w:t>на 2014 - 2020 годы"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</w:pPr>
      <w:bookmarkStart w:id="35" w:name="P780"/>
      <w:bookmarkEnd w:id="35"/>
      <w:r>
        <w:t>БЛОК-СХЕМА</w:t>
      </w:r>
    </w:p>
    <w:p w:rsidR="00080B3A" w:rsidRDefault="00080B3A">
      <w:pPr>
        <w:pStyle w:val="ConsPlusNormal"/>
        <w:jc w:val="center"/>
      </w:pPr>
      <w:r>
        <w:t>предоставления Министерством государственной услуги</w:t>
      </w:r>
    </w:p>
    <w:p w:rsidR="00080B3A" w:rsidRDefault="00080B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80B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0B3A" w:rsidRDefault="00080B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B3A" w:rsidRDefault="00080B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Пензенской обл. от 18.12.2015 N 513-ОС)</w:t>
            </w:r>
          </w:p>
        </w:tc>
      </w:tr>
    </w:tbl>
    <w:p w:rsidR="00080B3A" w:rsidRDefault="00080B3A">
      <w:pPr>
        <w:pStyle w:val="ConsPlusNormal"/>
        <w:jc w:val="both"/>
      </w:pP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                                              ┌-------------------------─┐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                                              │                          \/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┌───────────────────────────────────┐         │         ┌─────────────────────────────────┐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Прием и регистрация документов   │         │         │Подготовка проекта распоряжения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│для включения в список претендентов│         │         │ Правительства Пензенской области│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│на получение единовременных выплат │         │         │об утверждении списка получателей│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└─────────────────┬─────────────────┘         │         │ единовременных выплат  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                 \/                           │         └────────────────┬────────────────┘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┌───────────────────────────────────┐         │                         \/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  Запрос документов в рамках     │         │         ┌─────────────────────────────────┐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межведомственного взаимодействия  │         │         │    Выдача заявителю выписки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└─────────────────┬─────────────────┘         │         │        из распоряжения 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                 \/                           │         └────────────────┬────────────────┘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┌───────────────────────────────────┐         │                         \/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│Направление заявления и документов │         │         ┌─────────────────────────────────┐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в Комиссию по рассмотрению списка │         │         │Прием документов для перечисления│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   претендентов на получение     │         │         │     единовременной выплаты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     единовременных выплат       │         │         └────────────────┬────────────────┘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└─────────────────┬─────────────────┘         │                         \/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                 \/                           │         ┌─────────────────────────────────┐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┌───────────────────────────────────┐         │         │   Запрос документов в рамках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 Принятие решения о включении    │         │         │ межведомственного взаимодействия│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 либо об отказе во включении     │         │         └────────────────┬────────────────┘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заявителя в список претендентов  │         │                         \/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│на получение единовременной выплаты│         │       ┌────────────────────────────────────┐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└─────────────────┬─────────────────┘         │       │Перечисление единовременной выплаты,│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                 \/                           │       │     либо отказ в перечислении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lastRenderedPageBreak/>
        <w:t xml:space="preserve">  ┌───────────────────────────────────┐         │       │       единовременной выплаты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    Уведомление заявителя        │         │       └────────────────────────────────────┘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     о принятом решении          │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└─────────────────┬─────────────────┘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                 \/                  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┌───────────────────────────────────┐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     Уведомление заявителя       │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    о планируемом включении      │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   его в список получателей      │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     единовременных выплат       │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└─────────────────┬─────────────────┘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                 \/                  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┌───────────────────────────────────┐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     Прием документов для        │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включения в список получателей   │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│      единовременных выплат        │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└─────────────────┬─────────────────┘         │</w:t>
      </w:r>
    </w:p>
    <w:p w:rsidR="00080B3A" w:rsidRDefault="00080B3A">
      <w:pPr>
        <w:pStyle w:val="ConsPlusNonformat"/>
        <w:jc w:val="both"/>
      </w:pPr>
      <w:r>
        <w:rPr>
          <w:sz w:val="16"/>
        </w:rPr>
        <w:t xml:space="preserve">                    └--------------------------─┘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sectPr w:rsidR="00080B3A">
          <w:pgSz w:w="11905" w:h="16838"/>
          <w:pgMar w:top="1134" w:right="850" w:bottom="1134" w:left="1701" w:header="0" w:footer="0" w:gutter="0"/>
          <w:cols w:space="720"/>
        </w:sectPr>
      </w:pPr>
    </w:p>
    <w:p w:rsidR="00080B3A" w:rsidRDefault="00080B3A">
      <w:pPr>
        <w:pStyle w:val="ConsPlusNormal"/>
        <w:jc w:val="right"/>
        <w:outlineLvl w:val="1"/>
      </w:pPr>
      <w:r>
        <w:lastRenderedPageBreak/>
        <w:t>Приложение N 4</w:t>
      </w:r>
    </w:p>
    <w:p w:rsidR="00080B3A" w:rsidRDefault="00080B3A">
      <w:pPr>
        <w:pStyle w:val="ConsPlusNormal"/>
        <w:jc w:val="right"/>
      </w:pPr>
      <w:r>
        <w:t>к административному регламенту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</w:pPr>
      <w:r>
        <w:t>ЖУРНАЛ</w:t>
      </w:r>
    </w:p>
    <w:p w:rsidR="00080B3A" w:rsidRDefault="00080B3A">
      <w:pPr>
        <w:pStyle w:val="ConsPlusNormal"/>
        <w:jc w:val="center"/>
      </w:pPr>
      <w:r>
        <w:t>регистрации документов заявителей для предоставления</w:t>
      </w:r>
    </w:p>
    <w:p w:rsidR="00080B3A" w:rsidRDefault="00080B3A">
      <w:pPr>
        <w:pStyle w:val="ConsPlusNormal"/>
        <w:jc w:val="center"/>
      </w:pPr>
      <w:r>
        <w:t>государственной услуги "Предоставление единовременных выплат</w:t>
      </w:r>
    </w:p>
    <w:p w:rsidR="00080B3A" w:rsidRDefault="00080B3A">
      <w:pPr>
        <w:pStyle w:val="ConsPlusNormal"/>
        <w:jc w:val="center"/>
      </w:pPr>
      <w:r>
        <w:t>на улучшение жилищных условий работникам бюджетных, казенных</w:t>
      </w:r>
    </w:p>
    <w:p w:rsidR="00080B3A" w:rsidRDefault="00080B3A">
      <w:pPr>
        <w:pStyle w:val="ConsPlusNormal"/>
        <w:jc w:val="center"/>
      </w:pPr>
      <w:r>
        <w:t>и автономных учреждений Пензенской области в рамках</w:t>
      </w:r>
    </w:p>
    <w:p w:rsidR="00080B3A" w:rsidRDefault="00080B3A">
      <w:pPr>
        <w:pStyle w:val="ConsPlusNormal"/>
        <w:jc w:val="center"/>
      </w:pPr>
      <w:r>
        <w:t>подпрограммы "Социальная поддержка отдельных категорий</w:t>
      </w:r>
    </w:p>
    <w:p w:rsidR="00080B3A" w:rsidRDefault="00080B3A">
      <w:pPr>
        <w:pStyle w:val="ConsPlusNormal"/>
        <w:jc w:val="center"/>
      </w:pPr>
      <w:r>
        <w:t>граждан Пензенской области в жилищной сфере" государственной</w:t>
      </w:r>
    </w:p>
    <w:p w:rsidR="00080B3A" w:rsidRDefault="00080B3A">
      <w:pPr>
        <w:pStyle w:val="ConsPlusNormal"/>
        <w:jc w:val="center"/>
      </w:pPr>
      <w:r>
        <w:t>программы Пензенской области "Социальная поддержка граждан в</w:t>
      </w:r>
    </w:p>
    <w:p w:rsidR="00080B3A" w:rsidRDefault="00080B3A">
      <w:pPr>
        <w:pStyle w:val="ConsPlusNormal"/>
        <w:jc w:val="center"/>
      </w:pPr>
      <w:r>
        <w:t>Пензенской области на 2014 - 2020 годы"</w:t>
      </w:r>
    </w:p>
    <w:p w:rsidR="00080B3A" w:rsidRDefault="00080B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2211"/>
        <w:gridCol w:w="1871"/>
        <w:gridCol w:w="1814"/>
        <w:gridCol w:w="1531"/>
        <w:gridCol w:w="1984"/>
        <w:gridCol w:w="1474"/>
        <w:gridCol w:w="1814"/>
        <w:gridCol w:w="1247"/>
        <w:gridCol w:w="1247"/>
      </w:tblGrid>
      <w:tr w:rsidR="00080B3A">
        <w:tc>
          <w:tcPr>
            <w:tcW w:w="660" w:type="dxa"/>
          </w:tcPr>
          <w:p w:rsidR="00080B3A" w:rsidRDefault="00080B3A">
            <w:pPr>
              <w:pStyle w:val="ConsPlusNormal"/>
              <w:jc w:val="center"/>
            </w:pPr>
            <w:r>
              <w:t>N</w:t>
            </w:r>
          </w:p>
          <w:p w:rsidR="00080B3A" w:rsidRDefault="00080B3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211" w:type="dxa"/>
          </w:tcPr>
          <w:p w:rsidR="00080B3A" w:rsidRDefault="00080B3A">
            <w:pPr>
              <w:pStyle w:val="ConsPlusNormal"/>
              <w:jc w:val="center"/>
            </w:pPr>
            <w:r>
              <w:t>Ф.И.О. заявителя</w:t>
            </w:r>
          </w:p>
        </w:tc>
        <w:tc>
          <w:tcPr>
            <w:tcW w:w="1871" w:type="dxa"/>
          </w:tcPr>
          <w:p w:rsidR="00080B3A" w:rsidRDefault="00080B3A">
            <w:pPr>
              <w:pStyle w:val="ConsPlusNormal"/>
              <w:jc w:val="center"/>
            </w:pPr>
            <w:r>
              <w:t>Место работы</w:t>
            </w:r>
          </w:p>
        </w:tc>
        <w:tc>
          <w:tcPr>
            <w:tcW w:w="1814" w:type="dxa"/>
          </w:tcPr>
          <w:p w:rsidR="00080B3A" w:rsidRDefault="00080B3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531" w:type="dxa"/>
          </w:tcPr>
          <w:p w:rsidR="00080B3A" w:rsidRDefault="00080B3A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1984" w:type="dxa"/>
          </w:tcPr>
          <w:p w:rsidR="00080B3A" w:rsidRDefault="00080B3A">
            <w:pPr>
              <w:pStyle w:val="ConsPlusNormal"/>
              <w:jc w:val="center"/>
            </w:pPr>
            <w:r>
              <w:t>Результат рассмотрения комиссией</w:t>
            </w:r>
          </w:p>
        </w:tc>
        <w:tc>
          <w:tcPr>
            <w:tcW w:w="1474" w:type="dxa"/>
          </w:tcPr>
          <w:p w:rsidR="00080B3A" w:rsidRDefault="00080B3A">
            <w:pPr>
              <w:pStyle w:val="ConsPlusNormal"/>
              <w:jc w:val="center"/>
            </w:pPr>
            <w:r>
              <w:t>Распоряжение Правительства Пензенской области о предоставлении единовременной выплаты</w:t>
            </w:r>
          </w:p>
        </w:tc>
        <w:tc>
          <w:tcPr>
            <w:tcW w:w="1814" w:type="dxa"/>
          </w:tcPr>
          <w:p w:rsidR="00080B3A" w:rsidRDefault="00080B3A">
            <w:pPr>
              <w:pStyle w:val="ConsPlusNormal"/>
              <w:jc w:val="center"/>
            </w:pPr>
            <w:r>
              <w:t>Расписка в получении выписки из распоряжения Правительства Пензенской области</w:t>
            </w:r>
          </w:p>
        </w:tc>
        <w:tc>
          <w:tcPr>
            <w:tcW w:w="1247" w:type="dxa"/>
          </w:tcPr>
          <w:p w:rsidR="00080B3A" w:rsidRDefault="00080B3A">
            <w:pPr>
              <w:pStyle w:val="ConsPlusNormal"/>
              <w:jc w:val="center"/>
            </w:pPr>
            <w:r>
              <w:t>Дата предоставления договора на оплату</w:t>
            </w:r>
          </w:p>
        </w:tc>
        <w:tc>
          <w:tcPr>
            <w:tcW w:w="1247" w:type="dxa"/>
          </w:tcPr>
          <w:p w:rsidR="00080B3A" w:rsidRDefault="00080B3A">
            <w:pPr>
              <w:pStyle w:val="ConsPlusNormal"/>
              <w:jc w:val="center"/>
            </w:pPr>
            <w:r>
              <w:t>Дата оплаты договора на приобретение жилья</w:t>
            </w:r>
          </w:p>
        </w:tc>
      </w:tr>
      <w:tr w:rsidR="00080B3A">
        <w:tc>
          <w:tcPr>
            <w:tcW w:w="660" w:type="dxa"/>
          </w:tcPr>
          <w:p w:rsidR="00080B3A" w:rsidRDefault="00080B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080B3A" w:rsidRDefault="00080B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080B3A" w:rsidRDefault="00080B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080B3A" w:rsidRDefault="00080B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080B3A" w:rsidRDefault="00080B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080B3A" w:rsidRDefault="00080B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080B3A" w:rsidRDefault="00080B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080B3A" w:rsidRDefault="00080B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80B3A" w:rsidRDefault="00080B3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080B3A" w:rsidRDefault="00080B3A">
            <w:pPr>
              <w:pStyle w:val="ConsPlusNormal"/>
              <w:jc w:val="center"/>
            </w:pPr>
            <w:r>
              <w:t>10</w:t>
            </w:r>
          </w:p>
        </w:tc>
      </w:tr>
      <w:tr w:rsidR="00080B3A">
        <w:tc>
          <w:tcPr>
            <w:tcW w:w="660" w:type="dxa"/>
          </w:tcPr>
          <w:p w:rsidR="00080B3A" w:rsidRDefault="00080B3A">
            <w:pPr>
              <w:pStyle w:val="ConsPlusNormal"/>
            </w:pPr>
          </w:p>
        </w:tc>
        <w:tc>
          <w:tcPr>
            <w:tcW w:w="2211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871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814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531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984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474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814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247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247" w:type="dxa"/>
          </w:tcPr>
          <w:p w:rsidR="00080B3A" w:rsidRDefault="00080B3A">
            <w:pPr>
              <w:pStyle w:val="ConsPlusNormal"/>
            </w:pPr>
          </w:p>
        </w:tc>
      </w:tr>
      <w:tr w:rsidR="00080B3A">
        <w:tc>
          <w:tcPr>
            <w:tcW w:w="660" w:type="dxa"/>
          </w:tcPr>
          <w:p w:rsidR="00080B3A" w:rsidRDefault="00080B3A">
            <w:pPr>
              <w:pStyle w:val="ConsPlusNormal"/>
            </w:pPr>
          </w:p>
        </w:tc>
        <w:tc>
          <w:tcPr>
            <w:tcW w:w="2211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871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814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531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984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474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814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247" w:type="dxa"/>
          </w:tcPr>
          <w:p w:rsidR="00080B3A" w:rsidRDefault="00080B3A">
            <w:pPr>
              <w:pStyle w:val="ConsPlusNormal"/>
            </w:pPr>
          </w:p>
        </w:tc>
        <w:tc>
          <w:tcPr>
            <w:tcW w:w="1247" w:type="dxa"/>
          </w:tcPr>
          <w:p w:rsidR="00080B3A" w:rsidRDefault="00080B3A">
            <w:pPr>
              <w:pStyle w:val="ConsPlusNormal"/>
            </w:pPr>
          </w:p>
        </w:tc>
      </w:tr>
    </w:tbl>
    <w:p w:rsidR="00080B3A" w:rsidRDefault="00080B3A">
      <w:pPr>
        <w:sectPr w:rsidR="00080B3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right"/>
        <w:outlineLvl w:val="1"/>
      </w:pPr>
      <w:r>
        <w:t>Приложение N 5</w:t>
      </w:r>
    </w:p>
    <w:p w:rsidR="00080B3A" w:rsidRDefault="00080B3A">
      <w:pPr>
        <w:pStyle w:val="ConsPlusNormal"/>
        <w:jc w:val="right"/>
      </w:pPr>
      <w:r>
        <w:t>к Административному регламенту</w:t>
      </w:r>
    </w:p>
    <w:p w:rsidR="00080B3A" w:rsidRDefault="00080B3A">
      <w:pPr>
        <w:pStyle w:val="ConsPlusNormal"/>
        <w:jc w:val="right"/>
      </w:pPr>
      <w:r>
        <w:t>предоставления</w:t>
      </w:r>
    </w:p>
    <w:p w:rsidR="00080B3A" w:rsidRDefault="00080B3A">
      <w:pPr>
        <w:pStyle w:val="ConsPlusNormal"/>
        <w:jc w:val="right"/>
      </w:pPr>
      <w:r>
        <w:t>Министерством труда,</w:t>
      </w:r>
    </w:p>
    <w:p w:rsidR="00080B3A" w:rsidRDefault="00080B3A">
      <w:pPr>
        <w:pStyle w:val="ConsPlusNormal"/>
        <w:jc w:val="right"/>
      </w:pPr>
      <w:r>
        <w:t>социальной защиты и демографии</w:t>
      </w:r>
    </w:p>
    <w:p w:rsidR="00080B3A" w:rsidRDefault="00080B3A">
      <w:pPr>
        <w:pStyle w:val="ConsPlusNormal"/>
        <w:jc w:val="right"/>
      </w:pPr>
      <w:r>
        <w:t>Пензенской области</w:t>
      </w:r>
    </w:p>
    <w:p w:rsidR="00080B3A" w:rsidRDefault="00080B3A">
      <w:pPr>
        <w:pStyle w:val="ConsPlusNormal"/>
        <w:jc w:val="right"/>
      </w:pPr>
      <w:r>
        <w:t>государственной услуги</w:t>
      </w:r>
    </w:p>
    <w:p w:rsidR="00080B3A" w:rsidRDefault="00080B3A">
      <w:pPr>
        <w:pStyle w:val="ConsPlusNormal"/>
        <w:jc w:val="right"/>
      </w:pPr>
      <w:r>
        <w:t>"Предоставление единовременных</w:t>
      </w:r>
    </w:p>
    <w:p w:rsidR="00080B3A" w:rsidRDefault="00080B3A">
      <w:pPr>
        <w:pStyle w:val="ConsPlusNormal"/>
        <w:jc w:val="right"/>
      </w:pPr>
      <w:r>
        <w:t>выплат на улучшение жилищных</w:t>
      </w:r>
    </w:p>
    <w:p w:rsidR="00080B3A" w:rsidRDefault="00080B3A">
      <w:pPr>
        <w:pStyle w:val="ConsPlusNormal"/>
        <w:jc w:val="right"/>
      </w:pPr>
      <w:r>
        <w:t>условий работникам</w:t>
      </w:r>
    </w:p>
    <w:p w:rsidR="00080B3A" w:rsidRDefault="00080B3A">
      <w:pPr>
        <w:pStyle w:val="ConsPlusNormal"/>
        <w:jc w:val="right"/>
      </w:pPr>
      <w:r>
        <w:t>государственных бюджетных,</w:t>
      </w:r>
    </w:p>
    <w:p w:rsidR="00080B3A" w:rsidRDefault="00080B3A">
      <w:pPr>
        <w:pStyle w:val="ConsPlusNormal"/>
        <w:jc w:val="right"/>
      </w:pPr>
      <w:r>
        <w:t>казенных и автономных учреждений</w:t>
      </w:r>
    </w:p>
    <w:p w:rsidR="00080B3A" w:rsidRDefault="00080B3A">
      <w:pPr>
        <w:pStyle w:val="ConsPlusNormal"/>
        <w:jc w:val="right"/>
      </w:pPr>
      <w:r>
        <w:t>Пензенской области</w:t>
      </w:r>
    </w:p>
    <w:p w:rsidR="00080B3A" w:rsidRDefault="00080B3A">
      <w:pPr>
        <w:pStyle w:val="ConsPlusNormal"/>
        <w:jc w:val="right"/>
      </w:pPr>
      <w:r>
        <w:t>в рамках подпрограммы</w:t>
      </w:r>
    </w:p>
    <w:p w:rsidR="00080B3A" w:rsidRDefault="00080B3A">
      <w:pPr>
        <w:pStyle w:val="ConsPlusNormal"/>
        <w:jc w:val="right"/>
      </w:pPr>
      <w:r>
        <w:t>"Социальная поддержка</w:t>
      </w:r>
    </w:p>
    <w:p w:rsidR="00080B3A" w:rsidRDefault="00080B3A">
      <w:pPr>
        <w:pStyle w:val="ConsPlusNormal"/>
        <w:jc w:val="right"/>
      </w:pPr>
      <w:r>
        <w:t>отдельных категорий граждан</w:t>
      </w:r>
    </w:p>
    <w:p w:rsidR="00080B3A" w:rsidRDefault="00080B3A">
      <w:pPr>
        <w:pStyle w:val="ConsPlusNormal"/>
        <w:jc w:val="right"/>
      </w:pPr>
      <w:r>
        <w:t>Пензенской области</w:t>
      </w:r>
    </w:p>
    <w:p w:rsidR="00080B3A" w:rsidRDefault="00080B3A">
      <w:pPr>
        <w:pStyle w:val="ConsPlusNormal"/>
        <w:jc w:val="right"/>
      </w:pPr>
      <w:r>
        <w:t>в жилищной сфере"</w:t>
      </w:r>
    </w:p>
    <w:p w:rsidR="00080B3A" w:rsidRDefault="00080B3A">
      <w:pPr>
        <w:pStyle w:val="ConsPlusNormal"/>
        <w:jc w:val="right"/>
      </w:pPr>
      <w:r>
        <w:t>государственной программы</w:t>
      </w:r>
    </w:p>
    <w:p w:rsidR="00080B3A" w:rsidRDefault="00080B3A">
      <w:pPr>
        <w:pStyle w:val="ConsPlusNormal"/>
        <w:jc w:val="right"/>
      </w:pPr>
      <w:r>
        <w:t>Пензенской области</w:t>
      </w:r>
    </w:p>
    <w:p w:rsidR="00080B3A" w:rsidRDefault="00080B3A">
      <w:pPr>
        <w:pStyle w:val="ConsPlusNormal"/>
        <w:jc w:val="right"/>
      </w:pPr>
      <w:r>
        <w:t>"Социальная поддержка граждан</w:t>
      </w:r>
    </w:p>
    <w:p w:rsidR="00080B3A" w:rsidRDefault="00080B3A">
      <w:pPr>
        <w:pStyle w:val="ConsPlusNormal"/>
        <w:jc w:val="right"/>
      </w:pPr>
      <w:r>
        <w:t>в Пензенской области</w:t>
      </w:r>
    </w:p>
    <w:p w:rsidR="00080B3A" w:rsidRDefault="00080B3A">
      <w:pPr>
        <w:pStyle w:val="ConsPlusNormal"/>
        <w:jc w:val="right"/>
      </w:pPr>
      <w:r>
        <w:t>на 2014 - 2020 годы"</w:t>
      </w:r>
    </w:p>
    <w:p w:rsidR="00080B3A" w:rsidRDefault="00080B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80B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0B3A" w:rsidRDefault="00080B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B3A" w:rsidRDefault="00080B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5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Пензенской обл. от 18.12.2015 N 513-ОС)</w:t>
            </w:r>
          </w:p>
        </w:tc>
      </w:tr>
    </w:tbl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center"/>
      </w:pPr>
      <w:bookmarkStart w:id="36" w:name="P920"/>
      <w:bookmarkEnd w:id="36"/>
      <w:r>
        <w:t>ФОРМА</w:t>
      </w:r>
    </w:p>
    <w:p w:rsidR="00080B3A" w:rsidRDefault="00080B3A">
      <w:pPr>
        <w:pStyle w:val="ConsPlusNormal"/>
        <w:jc w:val="center"/>
      </w:pPr>
      <w:r>
        <w:t>заявления для включения заявителя в список получателей</w:t>
      </w:r>
    </w:p>
    <w:p w:rsidR="00080B3A" w:rsidRDefault="00080B3A">
      <w:pPr>
        <w:pStyle w:val="ConsPlusNormal"/>
        <w:jc w:val="center"/>
      </w:pPr>
      <w:r>
        <w:t>единовременных выплат на улучшение жилищных условий</w:t>
      </w:r>
    </w:p>
    <w:p w:rsidR="00080B3A" w:rsidRDefault="00080B3A">
      <w:pPr>
        <w:pStyle w:val="ConsPlusNormal"/>
        <w:jc w:val="center"/>
      </w:pPr>
      <w:r>
        <w:t>в текущем году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nformat"/>
        <w:jc w:val="both"/>
      </w:pPr>
      <w:r>
        <w:t xml:space="preserve">                                      Министерство труда, социальной защиты</w:t>
      </w:r>
    </w:p>
    <w:p w:rsidR="00080B3A" w:rsidRDefault="00080B3A">
      <w:pPr>
        <w:pStyle w:val="ConsPlusNonformat"/>
        <w:jc w:val="both"/>
      </w:pPr>
      <w:r>
        <w:t xml:space="preserve">                                         и демографии Пензенской области</w:t>
      </w:r>
    </w:p>
    <w:p w:rsidR="00080B3A" w:rsidRDefault="00080B3A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080B3A" w:rsidRDefault="00080B3A">
      <w:pPr>
        <w:pStyle w:val="ConsPlusNonformat"/>
        <w:jc w:val="both"/>
      </w:pPr>
      <w:r>
        <w:t xml:space="preserve">                                              (фамилия, имя, отчество)</w:t>
      </w:r>
    </w:p>
    <w:p w:rsidR="00080B3A" w:rsidRDefault="00080B3A">
      <w:pPr>
        <w:pStyle w:val="ConsPlusNonformat"/>
        <w:jc w:val="both"/>
      </w:pPr>
      <w:r>
        <w:t xml:space="preserve">                                      ____________________________________,</w:t>
      </w:r>
    </w:p>
    <w:p w:rsidR="00080B3A" w:rsidRDefault="00080B3A">
      <w:pPr>
        <w:pStyle w:val="ConsPlusNonformat"/>
        <w:jc w:val="both"/>
      </w:pPr>
      <w:r>
        <w:t xml:space="preserve">                                      проживающего(ей) по адресу: _________</w:t>
      </w:r>
    </w:p>
    <w:p w:rsidR="00080B3A" w:rsidRDefault="00080B3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080B3A" w:rsidRDefault="00080B3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080B3A" w:rsidRDefault="00080B3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080B3A" w:rsidRDefault="00080B3A">
      <w:pPr>
        <w:pStyle w:val="ConsPlusNonformat"/>
        <w:jc w:val="both"/>
      </w:pPr>
    </w:p>
    <w:p w:rsidR="00080B3A" w:rsidRDefault="00080B3A">
      <w:pPr>
        <w:pStyle w:val="ConsPlusNonformat"/>
        <w:jc w:val="both"/>
      </w:pPr>
      <w:r>
        <w:t xml:space="preserve">                                 ЗАЯВЛЕНИЕ</w:t>
      </w:r>
    </w:p>
    <w:p w:rsidR="00080B3A" w:rsidRDefault="00080B3A">
      <w:pPr>
        <w:pStyle w:val="ConsPlusNonformat"/>
        <w:jc w:val="both"/>
      </w:pPr>
    </w:p>
    <w:p w:rsidR="00080B3A" w:rsidRDefault="00080B3A">
      <w:pPr>
        <w:pStyle w:val="ConsPlusNonformat"/>
        <w:jc w:val="both"/>
      </w:pPr>
      <w:r>
        <w:t xml:space="preserve">    Прошу   включить   меня  и  членов  моей  семьи  в  список  получателей</w:t>
      </w:r>
    </w:p>
    <w:p w:rsidR="00080B3A" w:rsidRDefault="00080B3A">
      <w:pPr>
        <w:pStyle w:val="ConsPlusNonformat"/>
        <w:jc w:val="both"/>
      </w:pPr>
      <w:r>
        <w:t>единовременных  выплат  на  улучшение  жилищных  условий  в  соответствии с</w:t>
      </w:r>
    </w:p>
    <w:p w:rsidR="00080B3A" w:rsidRDefault="00080B3A">
      <w:pPr>
        <w:pStyle w:val="ConsPlusNonformat"/>
        <w:jc w:val="both"/>
      </w:pPr>
      <w:r>
        <w:t xml:space="preserve">условиями   </w:t>
      </w:r>
      <w:hyperlink r:id="rId36" w:history="1">
        <w:r>
          <w:rPr>
            <w:color w:val="0000FF"/>
          </w:rPr>
          <w:t>Порядка</w:t>
        </w:r>
      </w:hyperlink>
      <w:r>
        <w:t xml:space="preserve">   предоставления  единовременных  выплат  на  улучшение</w:t>
      </w:r>
    </w:p>
    <w:p w:rsidR="00080B3A" w:rsidRDefault="00080B3A">
      <w:pPr>
        <w:pStyle w:val="ConsPlusNonformat"/>
        <w:jc w:val="both"/>
      </w:pPr>
      <w:r>
        <w:t>жилищных   условий   работникам   государственных   бюджетных,  казенных  и</w:t>
      </w:r>
    </w:p>
    <w:p w:rsidR="00080B3A" w:rsidRDefault="00080B3A">
      <w:pPr>
        <w:pStyle w:val="ConsPlusNonformat"/>
        <w:jc w:val="both"/>
      </w:pPr>
      <w:r>
        <w:t xml:space="preserve">автономных  учреждений Пензенской области в рамках </w:t>
      </w:r>
      <w:hyperlink r:id="rId37" w:history="1">
        <w:r>
          <w:rPr>
            <w:color w:val="0000FF"/>
          </w:rPr>
          <w:t>подпрограммы</w:t>
        </w:r>
      </w:hyperlink>
      <w:r>
        <w:t xml:space="preserve"> "Социальная</w:t>
      </w:r>
    </w:p>
    <w:p w:rsidR="00080B3A" w:rsidRDefault="00080B3A">
      <w:pPr>
        <w:pStyle w:val="ConsPlusNonformat"/>
        <w:jc w:val="both"/>
      </w:pPr>
      <w:r>
        <w:t>поддержка  отдельных категорий граждан Пензенской области в жилищной сфере"</w:t>
      </w:r>
    </w:p>
    <w:p w:rsidR="00080B3A" w:rsidRDefault="00080B3A">
      <w:pPr>
        <w:pStyle w:val="ConsPlusNonformat"/>
        <w:jc w:val="both"/>
      </w:pPr>
      <w:r>
        <w:t>государственной  программы Пензенской области "Социальная поддержка граждан</w:t>
      </w:r>
    </w:p>
    <w:p w:rsidR="00080B3A" w:rsidRDefault="00080B3A">
      <w:pPr>
        <w:pStyle w:val="ConsPlusNonformat"/>
        <w:jc w:val="both"/>
      </w:pPr>
      <w:r>
        <w:lastRenderedPageBreak/>
        <w:t>в  Пензенской  области  на  2014 - 2020 годы", утвержденного постановлением</w:t>
      </w:r>
    </w:p>
    <w:p w:rsidR="00080B3A" w:rsidRDefault="00080B3A">
      <w:pPr>
        <w:pStyle w:val="ConsPlusNonformat"/>
        <w:jc w:val="both"/>
      </w:pPr>
      <w:r>
        <w:t>Правительства  Пензенской  области  от  27.02.2014 N 126-пП "Об утверждении</w:t>
      </w:r>
    </w:p>
    <w:p w:rsidR="00080B3A" w:rsidRDefault="00080B3A">
      <w:pPr>
        <w:pStyle w:val="ConsPlusNonformat"/>
        <w:jc w:val="both"/>
      </w:pPr>
      <w:r>
        <w:t>порядков   реализации   мероприятий   подпрограммы   "Социальная  поддержка</w:t>
      </w:r>
    </w:p>
    <w:p w:rsidR="00080B3A" w:rsidRDefault="00080B3A">
      <w:pPr>
        <w:pStyle w:val="ConsPlusNonformat"/>
        <w:jc w:val="both"/>
      </w:pPr>
      <w:r>
        <w:t>отдельных   категорий   граждан   Пензенской   области  в  жилищной  сфере"</w:t>
      </w:r>
    </w:p>
    <w:p w:rsidR="00080B3A" w:rsidRDefault="00080B3A">
      <w:pPr>
        <w:pStyle w:val="ConsPlusNonformat"/>
        <w:jc w:val="both"/>
      </w:pPr>
      <w:r>
        <w:t>государственной  программы Пензенской области "Социальная поддержка граждан</w:t>
      </w:r>
    </w:p>
    <w:p w:rsidR="00080B3A" w:rsidRDefault="00080B3A">
      <w:pPr>
        <w:pStyle w:val="ConsPlusNonformat"/>
        <w:jc w:val="both"/>
      </w:pPr>
      <w:r>
        <w:t>в  Пензенской  области  на  2014  - 2020 годы", утвержденной постановлением</w:t>
      </w:r>
    </w:p>
    <w:p w:rsidR="00080B3A" w:rsidRDefault="00080B3A">
      <w:pPr>
        <w:pStyle w:val="ConsPlusNonformat"/>
        <w:jc w:val="both"/>
      </w:pPr>
      <w:r>
        <w:t>Правительства  Пензенской  области  от 30.10.2013 N 805-пП" (с последующими</w:t>
      </w:r>
    </w:p>
    <w:p w:rsidR="00080B3A" w:rsidRDefault="00080B3A">
      <w:pPr>
        <w:pStyle w:val="ConsPlusNonformat"/>
        <w:jc w:val="both"/>
      </w:pPr>
      <w:r>
        <w:t>изменениями).</w:t>
      </w:r>
    </w:p>
    <w:p w:rsidR="00080B3A" w:rsidRDefault="00080B3A">
      <w:pPr>
        <w:pStyle w:val="ConsPlusNonformat"/>
        <w:jc w:val="both"/>
      </w:pPr>
    </w:p>
    <w:p w:rsidR="00080B3A" w:rsidRDefault="00080B3A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080B3A" w:rsidRDefault="00080B3A">
      <w:pPr>
        <w:pStyle w:val="ConsPlusNonformat"/>
        <w:jc w:val="both"/>
      </w:pPr>
      <w:r>
        <w:t>1. ________________________________________________________________________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___________________________________________________________________________</w:t>
      </w:r>
    </w:p>
    <w:p w:rsidR="00080B3A" w:rsidRDefault="00080B3A">
      <w:pPr>
        <w:pStyle w:val="ConsPlusNonformat"/>
        <w:jc w:val="both"/>
      </w:pPr>
      <w:r>
        <w:t>2. ________________________________________________________________________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___________________________________________________________________________</w:t>
      </w:r>
    </w:p>
    <w:p w:rsidR="00080B3A" w:rsidRDefault="00080B3A">
      <w:pPr>
        <w:pStyle w:val="ConsPlusNonformat"/>
        <w:jc w:val="both"/>
      </w:pPr>
      <w:r>
        <w:t>3. ________________________________________________________________________</w:t>
      </w:r>
    </w:p>
    <w:p w:rsidR="00080B3A" w:rsidRDefault="00080B3A">
      <w:pPr>
        <w:pStyle w:val="ConsPlusNonformat"/>
        <w:jc w:val="both"/>
      </w:pPr>
      <w:r>
        <w:t>___________________________________________________________________________</w:t>
      </w:r>
    </w:p>
    <w:p w:rsidR="00080B3A" w:rsidRDefault="00080B3A">
      <w:pPr>
        <w:pStyle w:val="ConsPlusNonformat"/>
        <w:jc w:val="both"/>
      </w:pPr>
    </w:p>
    <w:p w:rsidR="00080B3A" w:rsidRDefault="00080B3A">
      <w:pPr>
        <w:pStyle w:val="ConsPlusNonformat"/>
        <w:jc w:val="both"/>
      </w:pPr>
      <w:r>
        <w:t xml:space="preserve">             ____________________    ___________________    _______________</w:t>
      </w:r>
    </w:p>
    <w:p w:rsidR="00080B3A" w:rsidRDefault="00080B3A">
      <w:pPr>
        <w:pStyle w:val="ConsPlusNonformat"/>
        <w:jc w:val="both"/>
      </w:pPr>
      <w:r>
        <w:t xml:space="preserve">              (подпись заявителя)    (инициалы, фамилия)        (дата)</w:t>
      </w: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jc w:val="both"/>
      </w:pPr>
    </w:p>
    <w:p w:rsidR="00080B3A" w:rsidRDefault="00080B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797E" w:rsidRDefault="006B797E"/>
    <w:sectPr w:rsidR="006B797E" w:rsidSect="0066266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0B3A"/>
    <w:rsid w:val="00004931"/>
    <w:rsid w:val="00010992"/>
    <w:rsid w:val="00011716"/>
    <w:rsid w:val="00013612"/>
    <w:rsid w:val="000146EE"/>
    <w:rsid w:val="00021F0B"/>
    <w:rsid w:val="000240E1"/>
    <w:rsid w:val="0002452A"/>
    <w:rsid w:val="000248BF"/>
    <w:rsid w:val="000249D8"/>
    <w:rsid w:val="00024C9A"/>
    <w:rsid w:val="000336B3"/>
    <w:rsid w:val="00034FC9"/>
    <w:rsid w:val="00036531"/>
    <w:rsid w:val="0003708E"/>
    <w:rsid w:val="00037293"/>
    <w:rsid w:val="00040F98"/>
    <w:rsid w:val="00050253"/>
    <w:rsid w:val="0005223D"/>
    <w:rsid w:val="00053C17"/>
    <w:rsid w:val="00056479"/>
    <w:rsid w:val="00057698"/>
    <w:rsid w:val="0006052C"/>
    <w:rsid w:val="0006352C"/>
    <w:rsid w:val="000725AB"/>
    <w:rsid w:val="000743A3"/>
    <w:rsid w:val="0007565D"/>
    <w:rsid w:val="00080B3A"/>
    <w:rsid w:val="00081E9E"/>
    <w:rsid w:val="00083851"/>
    <w:rsid w:val="0008436D"/>
    <w:rsid w:val="0008633B"/>
    <w:rsid w:val="000A0BAC"/>
    <w:rsid w:val="000A2616"/>
    <w:rsid w:val="000A46C5"/>
    <w:rsid w:val="000A4D1E"/>
    <w:rsid w:val="000A7B82"/>
    <w:rsid w:val="000B1FC0"/>
    <w:rsid w:val="000B7CC2"/>
    <w:rsid w:val="000C62E9"/>
    <w:rsid w:val="000D00D3"/>
    <w:rsid w:val="000D4009"/>
    <w:rsid w:val="000D7CD8"/>
    <w:rsid w:val="000E12F4"/>
    <w:rsid w:val="000E1311"/>
    <w:rsid w:val="000E24D6"/>
    <w:rsid w:val="0010355E"/>
    <w:rsid w:val="0010570C"/>
    <w:rsid w:val="001107C8"/>
    <w:rsid w:val="0011093D"/>
    <w:rsid w:val="00111E6E"/>
    <w:rsid w:val="001126B9"/>
    <w:rsid w:val="0011520B"/>
    <w:rsid w:val="00116C2A"/>
    <w:rsid w:val="00117656"/>
    <w:rsid w:val="001224C0"/>
    <w:rsid w:val="00126610"/>
    <w:rsid w:val="00127E21"/>
    <w:rsid w:val="0013054C"/>
    <w:rsid w:val="0013358E"/>
    <w:rsid w:val="001404B7"/>
    <w:rsid w:val="001448DD"/>
    <w:rsid w:val="00147A7C"/>
    <w:rsid w:val="0015036A"/>
    <w:rsid w:val="0015360D"/>
    <w:rsid w:val="00154578"/>
    <w:rsid w:val="00154BC2"/>
    <w:rsid w:val="00155974"/>
    <w:rsid w:val="00156B2F"/>
    <w:rsid w:val="0016199E"/>
    <w:rsid w:val="001651F7"/>
    <w:rsid w:val="0016679F"/>
    <w:rsid w:val="0017137B"/>
    <w:rsid w:val="00181C68"/>
    <w:rsid w:val="001940A5"/>
    <w:rsid w:val="0019477A"/>
    <w:rsid w:val="001966C2"/>
    <w:rsid w:val="00196BDC"/>
    <w:rsid w:val="001A0625"/>
    <w:rsid w:val="001A22B7"/>
    <w:rsid w:val="001A74F6"/>
    <w:rsid w:val="001B154B"/>
    <w:rsid w:val="001B1ECD"/>
    <w:rsid w:val="001B26A4"/>
    <w:rsid w:val="001C1167"/>
    <w:rsid w:val="001C29BE"/>
    <w:rsid w:val="001C65FC"/>
    <w:rsid w:val="001D1D4A"/>
    <w:rsid w:val="001D7CEB"/>
    <w:rsid w:val="001E1F87"/>
    <w:rsid w:val="001E356A"/>
    <w:rsid w:val="001E661C"/>
    <w:rsid w:val="001E6688"/>
    <w:rsid w:val="001F4314"/>
    <w:rsid w:val="001F6C09"/>
    <w:rsid w:val="001F722B"/>
    <w:rsid w:val="00201838"/>
    <w:rsid w:val="00207113"/>
    <w:rsid w:val="00211F4D"/>
    <w:rsid w:val="00217E08"/>
    <w:rsid w:val="00223B6E"/>
    <w:rsid w:val="002270AF"/>
    <w:rsid w:val="002370D0"/>
    <w:rsid w:val="002403D8"/>
    <w:rsid w:val="0024159F"/>
    <w:rsid w:val="00245A18"/>
    <w:rsid w:val="002500A4"/>
    <w:rsid w:val="00265712"/>
    <w:rsid w:val="002704DF"/>
    <w:rsid w:val="00273D1D"/>
    <w:rsid w:val="00276D70"/>
    <w:rsid w:val="00277B10"/>
    <w:rsid w:val="00282FD2"/>
    <w:rsid w:val="00287E97"/>
    <w:rsid w:val="00290B47"/>
    <w:rsid w:val="00294148"/>
    <w:rsid w:val="002960E6"/>
    <w:rsid w:val="002A0534"/>
    <w:rsid w:val="002A08F2"/>
    <w:rsid w:val="002A131E"/>
    <w:rsid w:val="002A318F"/>
    <w:rsid w:val="002A426C"/>
    <w:rsid w:val="002A4286"/>
    <w:rsid w:val="002A501E"/>
    <w:rsid w:val="002A7B39"/>
    <w:rsid w:val="002A7BCA"/>
    <w:rsid w:val="002B037B"/>
    <w:rsid w:val="002B63A3"/>
    <w:rsid w:val="002B7F91"/>
    <w:rsid w:val="002C05F1"/>
    <w:rsid w:val="002C0626"/>
    <w:rsid w:val="002C1086"/>
    <w:rsid w:val="002C365D"/>
    <w:rsid w:val="002C37A4"/>
    <w:rsid w:val="002C7B94"/>
    <w:rsid w:val="002D1871"/>
    <w:rsid w:val="002D201B"/>
    <w:rsid w:val="002D646D"/>
    <w:rsid w:val="002D7365"/>
    <w:rsid w:val="002E5E45"/>
    <w:rsid w:val="002E615B"/>
    <w:rsid w:val="002E6360"/>
    <w:rsid w:val="002F0415"/>
    <w:rsid w:val="002F4076"/>
    <w:rsid w:val="00300931"/>
    <w:rsid w:val="0030732F"/>
    <w:rsid w:val="00307CE9"/>
    <w:rsid w:val="00307DF0"/>
    <w:rsid w:val="00317403"/>
    <w:rsid w:val="003279D1"/>
    <w:rsid w:val="0033000F"/>
    <w:rsid w:val="00335496"/>
    <w:rsid w:val="00337A89"/>
    <w:rsid w:val="00337BB5"/>
    <w:rsid w:val="00342F4C"/>
    <w:rsid w:val="00343C28"/>
    <w:rsid w:val="0034561D"/>
    <w:rsid w:val="00347F8F"/>
    <w:rsid w:val="0035321E"/>
    <w:rsid w:val="00362279"/>
    <w:rsid w:val="00363714"/>
    <w:rsid w:val="00364025"/>
    <w:rsid w:val="00367018"/>
    <w:rsid w:val="003670A0"/>
    <w:rsid w:val="003763C6"/>
    <w:rsid w:val="0037707C"/>
    <w:rsid w:val="00377CDC"/>
    <w:rsid w:val="00383A36"/>
    <w:rsid w:val="00385F72"/>
    <w:rsid w:val="00386808"/>
    <w:rsid w:val="00390ACB"/>
    <w:rsid w:val="00395BFD"/>
    <w:rsid w:val="00396920"/>
    <w:rsid w:val="00396A8B"/>
    <w:rsid w:val="00396AC8"/>
    <w:rsid w:val="003973BC"/>
    <w:rsid w:val="003973C2"/>
    <w:rsid w:val="0039781A"/>
    <w:rsid w:val="00397B24"/>
    <w:rsid w:val="003A5179"/>
    <w:rsid w:val="003A5E35"/>
    <w:rsid w:val="003A764A"/>
    <w:rsid w:val="003B2313"/>
    <w:rsid w:val="003B257D"/>
    <w:rsid w:val="003B4C9B"/>
    <w:rsid w:val="003C0269"/>
    <w:rsid w:val="003C0A36"/>
    <w:rsid w:val="003C21B2"/>
    <w:rsid w:val="003C6DE3"/>
    <w:rsid w:val="003C70CF"/>
    <w:rsid w:val="003D33A3"/>
    <w:rsid w:val="003E0BF6"/>
    <w:rsid w:val="003E21F2"/>
    <w:rsid w:val="003E25D9"/>
    <w:rsid w:val="003E30C1"/>
    <w:rsid w:val="003E6B29"/>
    <w:rsid w:val="004009B1"/>
    <w:rsid w:val="004026B4"/>
    <w:rsid w:val="00410948"/>
    <w:rsid w:val="004161EC"/>
    <w:rsid w:val="00417AB0"/>
    <w:rsid w:val="00424E37"/>
    <w:rsid w:val="0043112A"/>
    <w:rsid w:val="0043346B"/>
    <w:rsid w:val="00433EEF"/>
    <w:rsid w:val="0044120A"/>
    <w:rsid w:val="004430EE"/>
    <w:rsid w:val="00444437"/>
    <w:rsid w:val="00445D98"/>
    <w:rsid w:val="00452C59"/>
    <w:rsid w:val="00452F82"/>
    <w:rsid w:val="00453CA9"/>
    <w:rsid w:val="004543EF"/>
    <w:rsid w:val="004619FD"/>
    <w:rsid w:val="004652D3"/>
    <w:rsid w:val="004665C3"/>
    <w:rsid w:val="00472B28"/>
    <w:rsid w:val="004731C7"/>
    <w:rsid w:val="0047461F"/>
    <w:rsid w:val="00480C18"/>
    <w:rsid w:val="0048382F"/>
    <w:rsid w:val="00485739"/>
    <w:rsid w:val="00492B7D"/>
    <w:rsid w:val="004A3314"/>
    <w:rsid w:val="004A6F41"/>
    <w:rsid w:val="004B12C4"/>
    <w:rsid w:val="004B28F5"/>
    <w:rsid w:val="004B5A0F"/>
    <w:rsid w:val="004B6777"/>
    <w:rsid w:val="004B6F93"/>
    <w:rsid w:val="004C0EE6"/>
    <w:rsid w:val="004C242C"/>
    <w:rsid w:val="004C544C"/>
    <w:rsid w:val="004D0DA0"/>
    <w:rsid w:val="004D1D1E"/>
    <w:rsid w:val="004D1E99"/>
    <w:rsid w:val="004D3C81"/>
    <w:rsid w:val="004D3E2A"/>
    <w:rsid w:val="004D5BEB"/>
    <w:rsid w:val="004D6DD0"/>
    <w:rsid w:val="004F6474"/>
    <w:rsid w:val="004F65A5"/>
    <w:rsid w:val="0050108C"/>
    <w:rsid w:val="005038B9"/>
    <w:rsid w:val="00515001"/>
    <w:rsid w:val="00520399"/>
    <w:rsid w:val="00524B8E"/>
    <w:rsid w:val="00526958"/>
    <w:rsid w:val="00531F8B"/>
    <w:rsid w:val="005404EB"/>
    <w:rsid w:val="0054431C"/>
    <w:rsid w:val="00550060"/>
    <w:rsid w:val="0055687B"/>
    <w:rsid w:val="00563B4A"/>
    <w:rsid w:val="00563C79"/>
    <w:rsid w:val="00567728"/>
    <w:rsid w:val="005677E7"/>
    <w:rsid w:val="00575DCF"/>
    <w:rsid w:val="00580310"/>
    <w:rsid w:val="0059144B"/>
    <w:rsid w:val="00597E72"/>
    <w:rsid w:val="005A5759"/>
    <w:rsid w:val="005A5CB7"/>
    <w:rsid w:val="005B539D"/>
    <w:rsid w:val="005B67EF"/>
    <w:rsid w:val="005B7148"/>
    <w:rsid w:val="005C4DC7"/>
    <w:rsid w:val="005D7AA8"/>
    <w:rsid w:val="005D7DC7"/>
    <w:rsid w:val="005E0A6F"/>
    <w:rsid w:val="005F17BC"/>
    <w:rsid w:val="005F521D"/>
    <w:rsid w:val="005F5738"/>
    <w:rsid w:val="005F7CE4"/>
    <w:rsid w:val="006031A7"/>
    <w:rsid w:val="00603516"/>
    <w:rsid w:val="00607293"/>
    <w:rsid w:val="00607DE0"/>
    <w:rsid w:val="006103DB"/>
    <w:rsid w:val="00611F9E"/>
    <w:rsid w:val="00623F3F"/>
    <w:rsid w:val="00624D40"/>
    <w:rsid w:val="00633BFC"/>
    <w:rsid w:val="00633D50"/>
    <w:rsid w:val="00636F74"/>
    <w:rsid w:val="00640064"/>
    <w:rsid w:val="00645BF6"/>
    <w:rsid w:val="006478F6"/>
    <w:rsid w:val="00647F82"/>
    <w:rsid w:val="006519FE"/>
    <w:rsid w:val="0065583E"/>
    <w:rsid w:val="00656A75"/>
    <w:rsid w:val="00662908"/>
    <w:rsid w:val="00662AC0"/>
    <w:rsid w:val="006633E6"/>
    <w:rsid w:val="0067013A"/>
    <w:rsid w:val="00672218"/>
    <w:rsid w:val="0067248D"/>
    <w:rsid w:val="00672595"/>
    <w:rsid w:val="00673BB5"/>
    <w:rsid w:val="00677793"/>
    <w:rsid w:val="00682E13"/>
    <w:rsid w:val="0068446E"/>
    <w:rsid w:val="006A0092"/>
    <w:rsid w:val="006A2319"/>
    <w:rsid w:val="006A2B18"/>
    <w:rsid w:val="006A5305"/>
    <w:rsid w:val="006A7B14"/>
    <w:rsid w:val="006B116E"/>
    <w:rsid w:val="006B3AEE"/>
    <w:rsid w:val="006B3F28"/>
    <w:rsid w:val="006B797E"/>
    <w:rsid w:val="006C1EE4"/>
    <w:rsid w:val="006C6651"/>
    <w:rsid w:val="006C73E8"/>
    <w:rsid w:val="006D1E45"/>
    <w:rsid w:val="006D4266"/>
    <w:rsid w:val="006D48A6"/>
    <w:rsid w:val="006D634A"/>
    <w:rsid w:val="006E24A2"/>
    <w:rsid w:val="006E2FB6"/>
    <w:rsid w:val="006E3E2F"/>
    <w:rsid w:val="006E5D92"/>
    <w:rsid w:val="006F10D4"/>
    <w:rsid w:val="006F2DD0"/>
    <w:rsid w:val="006F69EA"/>
    <w:rsid w:val="006F7B54"/>
    <w:rsid w:val="00700010"/>
    <w:rsid w:val="007011A7"/>
    <w:rsid w:val="00701474"/>
    <w:rsid w:val="00701E2F"/>
    <w:rsid w:val="00703D03"/>
    <w:rsid w:val="0070510B"/>
    <w:rsid w:val="00706BD3"/>
    <w:rsid w:val="00711BF5"/>
    <w:rsid w:val="00711D70"/>
    <w:rsid w:val="00712B24"/>
    <w:rsid w:val="00723FF6"/>
    <w:rsid w:val="007262FC"/>
    <w:rsid w:val="00732696"/>
    <w:rsid w:val="00732D36"/>
    <w:rsid w:val="00735E4F"/>
    <w:rsid w:val="00736A4E"/>
    <w:rsid w:val="00736F06"/>
    <w:rsid w:val="007403B6"/>
    <w:rsid w:val="0074251B"/>
    <w:rsid w:val="007451FC"/>
    <w:rsid w:val="00747BA1"/>
    <w:rsid w:val="00750E4D"/>
    <w:rsid w:val="00752402"/>
    <w:rsid w:val="00753408"/>
    <w:rsid w:val="00754469"/>
    <w:rsid w:val="00760F55"/>
    <w:rsid w:val="007625BA"/>
    <w:rsid w:val="007632BF"/>
    <w:rsid w:val="00763442"/>
    <w:rsid w:val="007635FA"/>
    <w:rsid w:val="0076369F"/>
    <w:rsid w:val="00767087"/>
    <w:rsid w:val="00775525"/>
    <w:rsid w:val="0078494C"/>
    <w:rsid w:val="0079063C"/>
    <w:rsid w:val="00792669"/>
    <w:rsid w:val="0079515A"/>
    <w:rsid w:val="00795B19"/>
    <w:rsid w:val="00795FC4"/>
    <w:rsid w:val="00796C7C"/>
    <w:rsid w:val="007A0DE7"/>
    <w:rsid w:val="007A6145"/>
    <w:rsid w:val="007B095C"/>
    <w:rsid w:val="007B39C6"/>
    <w:rsid w:val="007B4B5B"/>
    <w:rsid w:val="007B5949"/>
    <w:rsid w:val="007B689C"/>
    <w:rsid w:val="007B77B5"/>
    <w:rsid w:val="007C3159"/>
    <w:rsid w:val="007C3723"/>
    <w:rsid w:val="007C5B2B"/>
    <w:rsid w:val="007C6D98"/>
    <w:rsid w:val="007D0503"/>
    <w:rsid w:val="007D40F3"/>
    <w:rsid w:val="007D46DF"/>
    <w:rsid w:val="007D4707"/>
    <w:rsid w:val="007E04AE"/>
    <w:rsid w:val="007E133F"/>
    <w:rsid w:val="007E1680"/>
    <w:rsid w:val="007E70F2"/>
    <w:rsid w:val="007F1FF4"/>
    <w:rsid w:val="007F7D67"/>
    <w:rsid w:val="00800597"/>
    <w:rsid w:val="00800C60"/>
    <w:rsid w:val="0080100D"/>
    <w:rsid w:val="00801DFB"/>
    <w:rsid w:val="008022A7"/>
    <w:rsid w:val="00802AB2"/>
    <w:rsid w:val="00805AF9"/>
    <w:rsid w:val="00805CCA"/>
    <w:rsid w:val="008124A4"/>
    <w:rsid w:val="00814D90"/>
    <w:rsid w:val="008163B7"/>
    <w:rsid w:val="008165DD"/>
    <w:rsid w:val="00827DE8"/>
    <w:rsid w:val="00831EDC"/>
    <w:rsid w:val="008375A0"/>
    <w:rsid w:val="008400B0"/>
    <w:rsid w:val="00842312"/>
    <w:rsid w:val="00845176"/>
    <w:rsid w:val="00846D87"/>
    <w:rsid w:val="00847D2D"/>
    <w:rsid w:val="00852128"/>
    <w:rsid w:val="00852BAD"/>
    <w:rsid w:val="00853304"/>
    <w:rsid w:val="00856197"/>
    <w:rsid w:val="00856544"/>
    <w:rsid w:val="008616FB"/>
    <w:rsid w:val="00864B52"/>
    <w:rsid w:val="00866570"/>
    <w:rsid w:val="00867F3D"/>
    <w:rsid w:val="00870E5C"/>
    <w:rsid w:val="00870EBA"/>
    <w:rsid w:val="00874346"/>
    <w:rsid w:val="008761CC"/>
    <w:rsid w:val="0087623B"/>
    <w:rsid w:val="0087685F"/>
    <w:rsid w:val="00880F48"/>
    <w:rsid w:val="00881CB4"/>
    <w:rsid w:val="00894775"/>
    <w:rsid w:val="00896051"/>
    <w:rsid w:val="00896CF4"/>
    <w:rsid w:val="008A27D4"/>
    <w:rsid w:val="008A3A60"/>
    <w:rsid w:val="008A56C0"/>
    <w:rsid w:val="008A6B67"/>
    <w:rsid w:val="008A75D9"/>
    <w:rsid w:val="008A7AA4"/>
    <w:rsid w:val="008B2176"/>
    <w:rsid w:val="008B45C6"/>
    <w:rsid w:val="008B71FC"/>
    <w:rsid w:val="008C1167"/>
    <w:rsid w:val="008C17E2"/>
    <w:rsid w:val="008C4B3A"/>
    <w:rsid w:val="008C5562"/>
    <w:rsid w:val="008C76A6"/>
    <w:rsid w:val="008E3099"/>
    <w:rsid w:val="008E55AC"/>
    <w:rsid w:val="008E57ED"/>
    <w:rsid w:val="008E743C"/>
    <w:rsid w:val="008F1C3E"/>
    <w:rsid w:val="008F3C1B"/>
    <w:rsid w:val="008F6EAF"/>
    <w:rsid w:val="008F6F48"/>
    <w:rsid w:val="00910A41"/>
    <w:rsid w:val="009133D6"/>
    <w:rsid w:val="00915F4D"/>
    <w:rsid w:val="009179D5"/>
    <w:rsid w:val="00920C10"/>
    <w:rsid w:val="009226D0"/>
    <w:rsid w:val="00923F1C"/>
    <w:rsid w:val="009313E3"/>
    <w:rsid w:val="00940C92"/>
    <w:rsid w:val="0094272E"/>
    <w:rsid w:val="0094594C"/>
    <w:rsid w:val="0094619C"/>
    <w:rsid w:val="00946438"/>
    <w:rsid w:val="00951F13"/>
    <w:rsid w:val="00963751"/>
    <w:rsid w:val="00971429"/>
    <w:rsid w:val="0098135E"/>
    <w:rsid w:val="00985AF0"/>
    <w:rsid w:val="00986803"/>
    <w:rsid w:val="0098685E"/>
    <w:rsid w:val="00987276"/>
    <w:rsid w:val="00992954"/>
    <w:rsid w:val="009958D1"/>
    <w:rsid w:val="009A03E3"/>
    <w:rsid w:val="009A6FA9"/>
    <w:rsid w:val="009B173B"/>
    <w:rsid w:val="009B58D9"/>
    <w:rsid w:val="009B71AB"/>
    <w:rsid w:val="009B72B4"/>
    <w:rsid w:val="009B7AFC"/>
    <w:rsid w:val="009C02E8"/>
    <w:rsid w:val="009C11BA"/>
    <w:rsid w:val="009C1F31"/>
    <w:rsid w:val="009C6DA1"/>
    <w:rsid w:val="009D073F"/>
    <w:rsid w:val="009D1305"/>
    <w:rsid w:val="009D4826"/>
    <w:rsid w:val="009E23EA"/>
    <w:rsid w:val="009E3E66"/>
    <w:rsid w:val="009E4C96"/>
    <w:rsid w:val="009E7768"/>
    <w:rsid w:val="009F0277"/>
    <w:rsid w:val="009F55A8"/>
    <w:rsid w:val="009F6794"/>
    <w:rsid w:val="009F791F"/>
    <w:rsid w:val="00A01B57"/>
    <w:rsid w:val="00A021F0"/>
    <w:rsid w:val="00A0232F"/>
    <w:rsid w:val="00A13B34"/>
    <w:rsid w:val="00A22176"/>
    <w:rsid w:val="00A23E8F"/>
    <w:rsid w:val="00A2565D"/>
    <w:rsid w:val="00A25E2A"/>
    <w:rsid w:val="00A26B94"/>
    <w:rsid w:val="00A31BEC"/>
    <w:rsid w:val="00A3340B"/>
    <w:rsid w:val="00A4231D"/>
    <w:rsid w:val="00A45A65"/>
    <w:rsid w:val="00A56A95"/>
    <w:rsid w:val="00A61325"/>
    <w:rsid w:val="00A63EAE"/>
    <w:rsid w:val="00A648BD"/>
    <w:rsid w:val="00A65D69"/>
    <w:rsid w:val="00A6711F"/>
    <w:rsid w:val="00A6713D"/>
    <w:rsid w:val="00A67756"/>
    <w:rsid w:val="00A67C68"/>
    <w:rsid w:val="00A80CF9"/>
    <w:rsid w:val="00A82ECD"/>
    <w:rsid w:val="00A91921"/>
    <w:rsid w:val="00A92214"/>
    <w:rsid w:val="00A92515"/>
    <w:rsid w:val="00AA03FD"/>
    <w:rsid w:val="00AA2DA8"/>
    <w:rsid w:val="00AA30F2"/>
    <w:rsid w:val="00AA700E"/>
    <w:rsid w:val="00AB50F8"/>
    <w:rsid w:val="00AC081D"/>
    <w:rsid w:val="00AC5BD3"/>
    <w:rsid w:val="00AC7430"/>
    <w:rsid w:val="00AC7B70"/>
    <w:rsid w:val="00AD5D2D"/>
    <w:rsid w:val="00AD6FDF"/>
    <w:rsid w:val="00AD7D08"/>
    <w:rsid w:val="00AE4CA1"/>
    <w:rsid w:val="00AE7527"/>
    <w:rsid w:val="00AF5298"/>
    <w:rsid w:val="00AF5B01"/>
    <w:rsid w:val="00B00FA5"/>
    <w:rsid w:val="00B03F02"/>
    <w:rsid w:val="00B0590D"/>
    <w:rsid w:val="00B102B7"/>
    <w:rsid w:val="00B11673"/>
    <w:rsid w:val="00B15D6E"/>
    <w:rsid w:val="00B1666D"/>
    <w:rsid w:val="00B17059"/>
    <w:rsid w:val="00B1796D"/>
    <w:rsid w:val="00B26F62"/>
    <w:rsid w:val="00B342F4"/>
    <w:rsid w:val="00B414D4"/>
    <w:rsid w:val="00B431B2"/>
    <w:rsid w:val="00B43D6A"/>
    <w:rsid w:val="00B53CB5"/>
    <w:rsid w:val="00B5770D"/>
    <w:rsid w:val="00B6060A"/>
    <w:rsid w:val="00B66241"/>
    <w:rsid w:val="00B7478E"/>
    <w:rsid w:val="00B777F6"/>
    <w:rsid w:val="00B77FE0"/>
    <w:rsid w:val="00B83FD4"/>
    <w:rsid w:val="00B84358"/>
    <w:rsid w:val="00B92437"/>
    <w:rsid w:val="00B92F68"/>
    <w:rsid w:val="00B93DA7"/>
    <w:rsid w:val="00B967EB"/>
    <w:rsid w:val="00BB0EC1"/>
    <w:rsid w:val="00BB55B9"/>
    <w:rsid w:val="00BD54A0"/>
    <w:rsid w:val="00BE461D"/>
    <w:rsid w:val="00BE4DE2"/>
    <w:rsid w:val="00BF51DB"/>
    <w:rsid w:val="00BF6AA2"/>
    <w:rsid w:val="00C02984"/>
    <w:rsid w:val="00C033FD"/>
    <w:rsid w:val="00C034F6"/>
    <w:rsid w:val="00C07157"/>
    <w:rsid w:val="00C1306B"/>
    <w:rsid w:val="00C13D3A"/>
    <w:rsid w:val="00C14ABC"/>
    <w:rsid w:val="00C20DC2"/>
    <w:rsid w:val="00C21225"/>
    <w:rsid w:val="00C21D6D"/>
    <w:rsid w:val="00C265A8"/>
    <w:rsid w:val="00C31635"/>
    <w:rsid w:val="00C34DAB"/>
    <w:rsid w:val="00C42C83"/>
    <w:rsid w:val="00C538C7"/>
    <w:rsid w:val="00C55026"/>
    <w:rsid w:val="00C56763"/>
    <w:rsid w:val="00C56C42"/>
    <w:rsid w:val="00C62A3D"/>
    <w:rsid w:val="00C63778"/>
    <w:rsid w:val="00C64A74"/>
    <w:rsid w:val="00C67530"/>
    <w:rsid w:val="00C677BF"/>
    <w:rsid w:val="00C74100"/>
    <w:rsid w:val="00C83E1E"/>
    <w:rsid w:val="00C8496B"/>
    <w:rsid w:val="00C860D7"/>
    <w:rsid w:val="00C86397"/>
    <w:rsid w:val="00C90C5F"/>
    <w:rsid w:val="00C93294"/>
    <w:rsid w:val="00C9703B"/>
    <w:rsid w:val="00CA1992"/>
    <w:rsid w:val="00CA51C3"/>
    <w:rsid w:val="00CA6932"/>
    <w:rsid w:val="00CA7CF2"/>
    <w:rsid w:val="00CB1248"/>
    <w:rsid w:val="00CB18E8"/>
    <w:rsid w:val="00CC4A8C"/>
    <w:rsid w:val="00CC5CC5"/>
    <w:rsid w:val="00CC67C8"/>
    <w:rsid w:val="00CD0DC8"/>
    <w:rsid w:val="00CD20DC"/>
    <w:rsid w:val="00CD4134"/>
    <w:rsid w:val="00CD4DC1"/>
    <w:rsid w:val="00CD7D50"/>
    <w:rsid w:val="00CF1D92"/>
    <w:rsid w:val="00CF1FA2"/>
    <w:rsid w:val="00CF3553"/>
    <w:rsid w:val="00CF6BBB"/>
    <w:rsid w:val="00CF7FD2"/>
    <w:rsid w:val="00D044B0"/>
    <w:rsid w:val="00D04CCF"/>
    <w:rsid w:val="00D11F1B"/>
    <w:rsid w:val="00D12B01"/>
    <w:rsid w:val="00D136AF"/>
    <w:rsid w:val="00D164E5"/>
    <w:rsid w:val="00D2004C"/>
    <w:rsid w:val="00D2051A"/>
    <w:rsid w:val="00D21BC4"/>
    <w:rsid w:val="00D33279"/>
    <w:rsid w:val="00D352C4"/>
    <w:rsid w:val="00D46627"/>
    <w:rsid w:val="00D476C2"/>
    <w:rsid w:val="00D518A2"/>
    <w:rsid w:val="00D61FE6"/>
    <w:rsid w:val="00D725D6"/>
    <w:rsid w:val="00D7346A"/>
    <w:rsid w:val="00D77B72"/>
    <w:rsid w:val="00D77D50"/>
    <w:rsid w:val="00D821B6"/>
    <w:rsid w:val="00D869AD"/>
    <w:rsid w:val="00D941F4"/>
    <w:rsid w:val="00D97DC7"/>
    <w:rsid w:val="00DA1D2F"/>
    <w:rsid w:val="00DA32E5"/>
    <w:rsid w:val="00DA3406"/>
    <w:rsid w:val="00DA40D4"/>
    <w:rsid w:val="00DA4AC6"/>
    <w:rsid w:val="00DB1A0F"/>
    <w:rsid w:val="00DB3D77"/>
    <w:rsid w:val="00DB3FFF"/>
    <w:rsid w:val="00DB5760"/>
    <w:rsid w:val="00DB5A18"/>
    <w:rsid w:val="00DC09B9"/>
    <w:rsid w:val="00DC3421"/>
    <w:rsid w:val="00DC4860"/>
    <w:rsid w:val="00DC61A9"/>
    <w:rsid w:val="00DD36A2"/>
    <w:rsid w:val="00DD37EB"/>
    <w:rsid w:val="00DD51A3"/>
    <w:rsid w:val="00DD5EC2"/>
    <w:rsid w:val="00DD6F3F"/>
    <w:rsid w:val="00DE0CB5"/>
    <w:rsid w:val="00DE79A6"/>
    <w:rsid w:val="00DE7DAE"/>
    <w:rsid w:val="00DF426B"/>
    <w:rsid w:val="00E00D85"/>
    <w:rsid w:val="00E01528"/>
    <w:rsid w:val="00E04823"/>
    <w:rsid w:val="00E057EF"/>
    <w:rsid w:val="00E07632"/>
    <w:rsid w:val="00E11847"/>
    <w:rsid w:val="00E22596"/>
    <w:rsid w:val="00E23DEB"/>
    <w:rsid w:val="00E23F18"/>
    <w:rsid w:val="00E32BF4"/>
    <w:rsid w:val="00E341A7"/>
    <w:rsid w:val="00E342E3"/>
    <w:rsid w:val="00E4284B"/>
    <w:rsid w:val="00E448A2"/>
    <w:rsid w:val="00E53870"/>
    <w:rsid w:val="00E54F8E"/>
    <w:rsid w:val="00E57478"/>
    <w:rsid w:val="00E60092"/>
    <w:rsid w:val="00E610AB"/>
    <w:rsid w:val="00E61AC8"/>
    <w:rsid w:val="00E62DE9"/>
    <w:rsid w:val="00E630BD"/>
    <w:rsid w:val="00E72881"/>
    <w:rsid w:val="00E72D73"/>
    <w:rsid w:val="00E7723A"/>
    <w:rsid w:val="00E847BE"/>
    <w:rsid w:val="00E8628E"/>
    <w:rsid w:val="00E92B92"/>
    <w:rsid w:val="00E94A4E"/>
    <w:rsid w:val="00E94EA2"/>
    <w:rsid w:val="00EA5A12"/>
    <w:rsid w:val="00EA759C"/>
    <w:rsid w:val="00EA7FC7"/>
    <w:rsid w:val="00EB0375"/>
    <w:rsid w:val="00EB2FBE"/>
    <w:rsid w:val="00EB7085"/>
    <w:rsid w:val="00EB7C83"/>
    <w:rsid w:val="00EC22E3"/>
    <w:rsid w:val="00EC42E5"/>
    <w:rsid w:val="00ED1CFB"/>
    <w:rsid w:val="00ED2327"/>
    <w:rsid w:val="00ED2A20"/>
    <w:rsid w:val="00ED3A6E"/>
    <w:rsid w:val="00EE00EC"/>
    <w:rsid w:val="00EF7B09"/>
    <w:rsid w:val="00F02574"/>
    <w:rsid w:val="00F05E17"/>
    <w:rsid w:val="00F074F3"/>
    <w:rsid w:val="00F1170D"/>
    <w:rsid w:val="00F144AF"/>
    <w:rsid w:val="00F15053"/>
    <w:rsid w:val="00F164D0"/>
    <w:rsid w:val="00F206EB"/>
    <w:rsid w:val="00F20C91"/>
    <w:rsid w:val="00F24F27"/>
    <w:rsid w:val="00F258C7"/>
    <w:rsid w:val="00F33BC6"/>
    <w:rsid w:val="00F43ACB"/>
    <w:rsid w:val="00F43DF6"/>
    <w:rsid w:val="00F44A23"/>
    <w:rsid w:val="00F46B03"/>
    <w:rsid w:val="00F51BD7"/>
    <w:rsid w:val="00F51CD7"/>
    <w:rsid w:val="00F62B03"/>
    <w:rsid w:val="00F63517"/>
    <w:rsid w:val="00F705AF"/>
    <w:rsid w:val="00F735B5"/>
    <w:rsid w:val="00F74178"/>
    <w:rsid w:val="00F74BEB"/>
    <w:rsid w:val="00F82AE8"/>
    <w:rsid w:val="00F830C8"/>
    <w:rsid w:val="00F86B47"/>
    <w:rsid w:val="00F86C8F"/>
    <w:rsid w:val="00F95BCC"/>
    <w:rsid w:val="00FA1A5F"/>
    <w:rsid w:val="00FA6AB7"/>
    <w:rsid w:val="00FA74C6"/>
    <w:rsid w:val="00FB0B48"/>
    <w:rsid w:val="00FB0BB3"/>
    <w:rsid w:val="00FC18C9"/>
    <w:rsid w:val="00FC1D46"/>
    <w:rsid w:val="00FC1F7F"/>
    <w:rsid w:val="00FC60ED"/>
    <w:rsid w:val="00FC6FF7"/>
    <w:rsid w:val="00FD2559"/>
    <w:rsid w:val="00FD317D"/>
    <w:rsid w:val="00FD3BB3"/>
    <w:rsid w:val="00FD7B77"/>
    <w:rsid w:val="00FE0689"/>
    <w:rsid w:val="00FE7D1F"/>
    <w:rsid w:val="00FF05E5"/>
    <w:rsid w:val="00FF5F03"/>
    <w:rsid w:val="00FF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B3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0B3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0B3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0B3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0B3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0B3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0B3A"/>
    <w:pPr>
      <w:widowControl w:val="0"/>
      <w:autoSpaceDE w:val="0"/>
      <w:autoSpaceDN w:val="0"/>
      <w:jc w:val="left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080B3A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0608104518C909104CFDCAB60B338FA95ECFF2DB5565DA949A58C6373590C0000FEE2F92589618L5n6L" TargetMode="External"/><Relationship Id="rId13" Type="http://schemas.openxmlformats.org/officeDocument/2006/relationships/hyperlink" Target="consultantplus://offline/ref=5C0608104518C909104CE3C7A0676D80AA5791FFDC566F8ECEC75E9168659695404FE87AD11C9B1052360289L3n7L" TargetMode="External"/><Relationship Id="rId18" Type="http://schemas.openxmlformats.org/officeDocument/2006/relationships/hyperlink" Target="consultantplus://offline/ref=5C0608104518C909104CE3C7A0676D80AA5791FFDC566985C9CC5E9168659695404FE87AD11C9B1052360289L3n7L" TargetMode="External"/><Relationship Id="rId26" Type="http://schemas.openxmlformats.org/officeDocument/2006/relationships/hyperlink" Target="consultantplus://offline/ref=5C0608104518C909104CE3C7A0676D80AA5791FFDC546C89C9CC5E916865969540L4nFL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C0608104518C909104CFDCAB60B338FA954C8F7D60032D8C5CF56LCn3L" TargetMode="External"/><Relationship Id="rId34" Type="http://schemas.openxmlformats.org/officeDocument/2006/relationships/hyperlink" Target="consultantplus://offline/ref=D2C24C2BF63F922A806BF5258DC834854294934C2D4DD708295135D4579DD1BCF24BEFA8BEDBDB5A7BB41776M9n0L" TargetMode="External"/><Relationship Id="rId7" Type="http://schemas.openxmlformats.org/officeDocument/2006/relationships/hyperlink" Target="consultantplus://offline/ref=5C0608104518C909104CE3C7A0676D80AA5791FFDC566985C9CC5E9168659695404FE87AD11C9B1052360289L3n7L" TargetMode="External"/><Relationship Id="rId12" Type="http://schemas.openxmlformats.org/officeDocument/2006/relationships/hyperlink" Target="consultantplus://offline/ref=5C0608104518C909104CE3C7A0676D80AA5791FFDC566F8ECEC75E9168659695404FE87AD11C9B1052360289L3n6L" TargetMode="External"/><Relationship Id="rId17" Type="http://schemas.openxmlformats.org/officeDocument/2006/relationships/hyperlink" Target="consultantplus://offline/ref=5C0608104518C909104CE3C7A0676D80AA5791FFDC566F8ECEC75E9168659695404FE87AD11C9B1052360288L3n0L" TargetMode="External"/><Relationship Id="rId25" Type="http://schemas.openxmlformats.org/officeDocument/2006/relationships/hyperlink" Target="consultantplus://offline/ref=5C0608104518C909104CE3C7A0676D80AA5791FFDC546C8BC9CF5E9168659695404FE87AD11C9B105236018BL3n0L" TargetMode="External"/><Relationship Id="rId33" Type="http://schemas.openxmlformats.org/officeDocument/2006/relationships/hyperlink" Target="consultantplus://offline/ref=D2C24C2BF63F922A806BF5258DC834854294934C2D4CDF0B2A5D35D4579DD1BCF2M4nB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0608104518C909104CE3C7A0676D80AA5791FFDC566F8ECEC75E9168659695404FE87AD11C9B1052360289L3n9L" TargetMode="External"/><Relationship Id="rId20" Type="http://schemas.openxmlformats.org/officeDocument/2006/relationships/hyperlink" Target="consultantplus://offline/ref=5C0608104518C909104CE3C7A0676D80AA5791FFDC566F8ECEC75E9168659695404FE87AD11C9B1052360288L3n4L" TargetMode="External"/><Relationship Id="rId29" Type="http://schemas.openxmlformats.org/officeDocument/2006/relationships/hyperlink" Target="consultantplus://offline/ref=5C0608104518C909104CE3C7A0676D80AA5791FFDC566985C9CC5E9168659695404FE87AD11C9B1052360289L3n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0608104518C909104CE3C7A0676D80AA5791FFDC566D8FCFCA5E9168659695404FE87AD11C9B1052360289L3n5L" TargetMode="External"/><Relationship Id="rId11" Type="http://schemas.openxmlformats.org/officeDocument/2006/relationships/hyperlink" Target="consultantplus://offline/ref=5C0608104518C909104CE3C7A0676D80AA5791FFDC546C8BC9CF5E9168659695404FE87AD11C9B105236018BL3n0L" TargetMode="External"/><Relationship Id="rId24" Type="http://schemas.openxmlformats.org/officeDocument/2006/relationships/hyperlink" Target="consultantplus://offline/ref=5C0608104518C909104CFDCAB60B338FA954CCF7DA5E65DA949A58C637L3n5L" TargetMode="External"/><Relationship Id="rId32" Type="http://schemas.openxmlformats.org/officeDocument/2006/relationships/hyperlink" Target="consultantplus://offline/ref=D2C24C2BF63F922A806BF5258DC834854294934C2D4FD40F2E5A35D4579DD1BCF24BEFA8BEDBDB5A7BB71171M9n2L" TargetMode="External"/><Relationship Id="rId37" Type="http://schemas.openxmlformats.org/officeDocument/2006/relationships/hyperlink" Target="consultantplus://offline/ref=D2C24C2BF63F922A806BF5258DC834854294934C2D4FD40F2E5A35D4579DD1BCF24BEFA8BEDBDB5A7BB01574M9n6L" TargetMode="External"/><Relationship Id="rId5" Type="http://schemas.openxmlformats.org/officeDocument/2006/relationships/hyperlink" Target="consultantplus://offline/ref=5C0608104518C909104CE3C7A0676D80AA5791FFDC566F8ECEC75E9168659695404FE87AD11C9B1052360289L3n5L" TargetMode="External"/><Relationship Id="rId15" Type="http://schemas.openxmlformats.org/officeDocument/2006/relationships/hyperlink" Target="consultantplus://offline/ref=5C0608104518C909104CE3C7A0676D80AA5791FFDC566F8ECEC75E9168659695404FE87AD11C9B1052360289L3n9L" TargetMode="External"/><Relationship Id="rId23" Type="http://schemas.openxmlformats.org/officeDocument/2006/relationships/hyperlink" Target="consultantplus://offline/ref=5C0608104518C909104CFDCAB60B338FA95ECEF6D95265DA949A58C637L3n5L" TargetMode="External"/><Relationship Id="rId28" Type="http://schemas.openxmlformats.org/officeDocument/2006/relationships/hyperlink" Target="consultantplus://offline/ref=5C0608104518C909104CE3C7A0676D80AA5791FFD4536884C9C5039B603C9A97L4n7L" TargetMode="External"/><Relationship Id="rId36" Type="http://schemas.openxmlformats.org/officeDocument/2006/relationships/hyperlink" Target="consultantplus://offline/ref=D2C24C2BF63F922A806BF5258DC834854294934C2D4CDF0B2A5D35D4579DD1BCF24BEFA8BEDBDB5A7BB4177EM9nCL" TargetMode="External"/><Relationship Id="rId10" Type="http://schemas.openxmlformats.org/officeDocument/2006/relationships/hyperlink" Target="consultantplus://offline/ref=5C0608104518C909104CE3C7A0676D80AA5791FFDC546C8ACACC5E9168659695404FE87AD11C9B1052370388L3n9L" TargetMode="External"/><Relationship Id="rId19" Type="http://schemas.openxmlformats.org/officeDocument/2006/relationships/hyperlink" Target="consultantplus://offline/ref=5C0608104518C909104CE3C7A0676D80AA5791FFDC566F8ECEC75E9168659695404FE87AD11C9B1052360288L3n1L" TargetMode="External"/><Relationship Id="rId31" Type="http://schemas.openxmlformats.org/officeDocument/2006/relationships/hyperlink" Target="consultantplus://offline/ref=5C0608104518C909104CE3C7A0676D80AA5791FFDC566F8ECEC75E9168659695404FE87AD11C9B1052360088L3n2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C0608104518C909104CE3C7A0676D80AA5791FFDC576885C1C65E9168659695404FE87AD11C9B105236018FL3n3L" TargetMode="External"/><Relationship Id="rId14" Type="http://schemas.openxmlformats.org/officeDocument/2006/relationships/hyperlink" Target="consultantplus://offline/ref=5C0608104518C909104CE3C7A0676D80AA5791FFDC566D8FCFCA5E9168659695404FE87AD11C9B1052360289L3n6L" TargetMode="External"/><Relationship Id="rId22" Type="http://schemas.openxmlformats.org/officeDocument/2006/relationships/hyperlink" Target="consultantplus://offline/ref=5C0608104518C909104CFDCAB60B338FA95ECFF2DB5565DA949A58C6373590C0000FEE2F92589618L5n6L" TargetMode="External"/><Relationship Id="rId27" Type="http://schemas.openxmlformats.org/officeDocument/2006/relationships/hyperlink" Target="consultantplus://offline/ref=5C0608104518C909104CE3C7A0676D80AA5791FFDC57678DCDCB5E916865969540L4nFL" TargetMode="External"/><Relationship Id="rId30" Type="http://schemas.openxmlformats.org/officeDocument/2006/relationships/hyperlink" Target="consultantplus://offline/ref=5C0608104518C909104CE3C7A0676D80AA5791FFDC566F8ECEC75E9168659695404FE87AD11C9B105236038CL3n0L" TargetMode="External"/><Relationship Id="rId35" Type="http://schemas.openxmlformats.org/officeDocument/2006/relationships/hyperlink" Target="consultantplus://offline/ref=D2C24C2BF63F922A806BF5258DC834854294934C2D4DD708295135D4579DD1BCF24BEFA8BEDBDB5A7BB41776M9n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11868</Words>
  <Characters>67654</Characters>
  <Application>Microsoft Office Word</Application>
  <DocSecurity>0</DocSecurity>
  <Lines>563</Lines>
  <Paragraphs>158</Paragraphs>
  <ScaleCrop>false</ScaleCrop>
  <Company/>
  <LinksUpToDate>false</LinksUpToDate>
  <CharactersWithSpaces>79364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2018-01-24T11:39:00Z</dcterms:created>
  <dcterms:modified xsi:type="dcterms:W3CDTF">2018-01-24T11:39:00Z</dcterms:modified>
</cp:coreProperties>
</file>